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DR</w:t>
      </w:r>
      <w:r>
        <w:t xml:space="preserve"> </w:t>
      </w:r>
      <w:r>
        <w:t xml:space="preserve">Congo</w:t>
      </w:r>
      <w:r>
        <w:t xml:space="preserve"> </w:t>
      </w:r>
      <w:r>
        <w:t xml:space="preserve">Kinshasa</w:t>
      </w:r>
    </w:p>
    <w:bookmarkStart w:id="27" w:name="aerospace-engineer-book-report"/>
    <w:p>
      <w:pPr>
        <w:pStyle w:val="Heading1"/>
      </w:pPr>
      <w:r>
        <w:t xml:space="preserve">Aerospace Engineer Book Report</w:t>
      </w:r>
    </w:p>
    <w:p>
      <w:pPr>
        <w:pStyle w:val="FirstParagraph"/>
      </w:pPr>
      <w:r>
        <w:rPr>
          <w:bCs/>
          <w:b/>
        </w:rPr>
        <w:t xml:space="preserve">Date:</w:t>
      </w:r>
      <w:r>
        <w:t xml:space="preserve"> </w:t>
      </w:r>
      <w:r>
        <w:t xml:space="preserve">October 24, 2023</w:t>
      </w:r>
      <w:r>
        <w:br/>
      </w:r>
      <w:r>
        <w:rPr>
          <w:bCs/>
          <w:b/>
        </w:rPr>
        <w:t xml:space="preserve">Subject:</w:t>
      </w:r>
      <w:r>
        <w:t xml:space="preserve">The Evolution and Future of Aerospace Engineering in Developing Regions</w:t>
      </w:r>
      <w:r>
        <w:br/>
      </w:r>
      <w:r>
        <w:rPr>
          <w:bCs/>
          <w:b/>
        </w:rPr>
        <w:t xml:space="preserve">Focus Region:</w:t>
      </w:r>
      <w:r>
        <w:t xml:space="preserve"> </w:t>
      </w:r>
      <w:r>
        <w:t xml:space="preserve">DR Congo Kinshasa</w:t>
      </w:r>
    </w:p>
    <w:bookmarkStart w:id="20" w:name="X87e8fa74a4854bafe67422af6921bb60a0f7363"/>
    <w:p>
      <w:pPr>
        <w:pStyle w:val="Heading2"/>
      </w:pPr>
      <w:r>
        <w:t xml:space="preserve">I. Introduction: The Global Reach of Aerospace Engineering</w:t>
      </w:r>
    </w:p>
    <w:p>
      <w:pPr>
        <w:pStyle w:val="FirstParagraph"/>
      </w:pPr>
      <w:r>
        <w:t xml:space="preserve">Aerospace engineering is often perceived through the lens of advanced nations, dominated by space agencies like NASA or ESA, and commercial giants such as Boeing or Airbus. However, this perspective overlooks the critical role that aerospace technology plays in developing regions where traditional infrastructure is lacking. This book report explores how the principles of an</w:t>
      </w:r>
      <w:r>
        <w:t xml:space="preserve"> </w:t>
      </w:r>
      <w:r>
        <w:t xml:space="preserve">Aerospace Engineer</w:t>
      </w:r>
      <w:r>
        <w:t xml:space="preserve"> </w:t>
      </w:r>
      <w:r>
        <w:t xml:space="preserve">are not merely about launching rockets into orbit but involve complex problem-solving, logistics optimization, and environmental monitoring that can revolutionize daily life in remote and challenging terrains.</w:t>
      </w:r>
    </w:p>
    <w:p>
      <w:pPr>
        <w:pStyle w:val="BodyText"/>
      </w:pPr>
      <w:r>
        <w:t xml:space="preserve">The focus of this analysis is specifically tailored to the unique geographical and socio-economic context of the Democratic Republic of Congo (DRC), with a particular emphasis on its capital city,</w:t>
      </w:r>
      <w:r>
        <w:t xml:space="preserve"> </w:t>
      </w:r>
      <w:r>
        <w:t xml:space="preserve">DR Congo Kinshasa</w:t>
      </w:r>
      <w:r>
        <w:t xml:space="preserve">. As one of the largest cities in Africa by population, Kinshasa faces immense challenges related to transportation, medical emergencies, and resource distribution. By examining the application of aerospace technologies—specifically Unmanned Aerial Vehicles (UAVs) or drones—and satellite communications, we can understand how an</w:t>
      </w:r>
      <w:r>
        <w:t xml:space="preserve"> </w:t>
      </w:r>
      <w:r>
        <w:t xml:space="preserve">Aerospace Engineer</w:t>
      </w:r>
      <w:r>
        <w:t xml:space="preserve"> </w:t>
      </w:r>
      <w:r>
        <w:t xml:space="preserve">contributes directly to the development and stability of</w:t>
      </w:r>
      <w:r>
        <w:t xml:space="preserve"> </w:t>
      </w:r>
      <w:r>
        <w:t xml:space="preserve">DR Congo Kinshasa</w:t>
      </w:r>
      <w:r>
        <w:t xml:space="preserve">.</w:t>
      </w:r>
    </w:p>
    <w:bookmarkEnd w:id="20"/>
    <w:bookmarkStart w:id="21" w:name="X120557ac016f6ddd1a624f2602a03db55dbb8bb"/>
    <w:p>
      <w:pPr>
        <w:pStyle w:val="Heading2"/>
      </w:pPr>
      <w:r>
        <w:t xml:space="preserve">II. The Role of the Aerospace Engineer in Infrastructure Deficit</w:t>
      </w:r>
    </w:p>
    <w:p>
      <w:pPr>
        <w:pStyle w:val="FirstParagraph"/>
      </w:pPr>
      <w:r>
        <w:t xml:space="preserve">In many developed nations, roads and railways connect major cities. In contrast, vast swathes of the DRC are separated by dense rainforests, rugged mountains, and major rivers like the Congo River. Building ground infrastructure is often prohibitively expensive and environmentally destructive. Herein lies the primary value proposition of an</w:t>
      </w:r>
      <w:r>
        <w:t xml:space="preserve"> </w:t>
      </w:r>
      <w:r>
        <w:t xml:space="preserve">Aerospace Engineer</w:t>
      </w:r>
      <w:r>
        <w:t xml:space="preserve">: providing aerial alternatives.</w:t>
      </w:r>
    </w:p>
    <w:p>
      <w:pPr>
        <w:pStyle w:val="BodyText"/>
      </w:pPr>
      <w:r>
        <w:t xml:space="preserve">An</w:t>
      </w:r>
      <w:r>
        <w:t xml:space="preserve"> </w:t>
      </w:r>
      <w:r>
        <w:t xml:space="preserve">Aerospace Engineer</w:t>
      </w:r>
      <w:r>
        <w:t xml:space="preserve"> </w:t>
      </w:r>
      <w:r>
        <w:t xml:space="preserve">designs systems that bypass terrestrial obstacles. In the context of Kinshasa, which sits on the banks of a massive river and serves as a gateway to the interior of Africa, engineers are increasingly designing heavy-lift drones capable of transporting medical supplies to remote clinics that are inaccessible by road. This is not just about invention; it is about adaptation. The engineer must consider local weather patterns, electromagnetic interference in urban environments like</w:t>
      </w:r>
      <w:r>
        <w:t xml:space="preserve"> </w:t>
      </w:r>
      <w:r>
        <w:t xml:space="preserve">DR Congo Kinshasa</w:t>
      </w:r>
      <w:r>
        <w:t xml:space="preserve">, and the economic sustainability of these operations.</w:t>
      </w:r>
    </w:p>
    <w:bookmarkEnd w:id="21"/>
    <w:bookmarkStart w:id="22" w:name="Xe0a91310d93269226f85c822d1afa68c168515b"/>
    <w:p>
      <w:pPr>
        <w:pStyle w:val="Heading2"/>
      </w:pPr>
      <w:r>
        <w:t xml:space="preserve">III. Case Study: Medical Logistics in DR Congo Kinshasa</w:t>
      </w:r>
    </w:p>
    <w:p>
      <w:pPr>
        <w:pStyle w:val="FirstParagraph"/>
      </w:pPr>
      <w:r>
        <w:t xml:space="preserve">The most tangible application of aerospace engineering in this region is seen in the "last-mile" delivery of healthcare. In rural provinces bordering Kinshasa, diseases such as malaria, Ebola, and measles pose significant threats due to delayed access to treatment. An</w:t>
      </w:r>
      <w:r>
        <w:t xml:space="preserve"> </w:t>
      </w:r>
      <w:r>
        <w:t xml:space="preserve">Aerospace Engineer</w:t>
      </w:r>
      <w:r>
        <w:t xml:space="preserve"> </w:t>
      </w:r>
      <w:r>
        <w:t xml:space="preserve">plays a pivotal role in designing UAVs that can carry vaccines, blood samples, and anti-venom across difficult terrain.</w:t>
      </w:r>
    </w:p>
    <w:p>
      <w:pPr>
        <w:pStyle w:val="BodyText"/>
      </w:pPr>
      <w:r>
        <w:t xml:space="preserve">The specific challenges faced by an</w:t>
      </w:r>
      <w:r>
        <w:t xml:space="preserve"> </w:t>
      </w:r>
      <w:r>
        <w:t xml:space="preserve">Aerospace Engineer</w:t>
      </w:r>
      <w:r>
        <w:t xml:space="preserve"> </w:t>
      </w:r>
      <w:r>
        <w:t xml:space="preserve">working in or for</w:t>
      </w:r>
      <w:r>
        <w:t xml:space="preserve"> </w:t>
      </w:r>
      <w:r>
        <w:t xml:space="preserve">DR Congo Kinshasa</w:t>
      </w:r>
      <w:r>
        <w:t xml:space="preserve"> </w:t>
      </w:r>
      <w:r>
        <w:t xml:space="preserve">include:</w:t>
      </w:r>
    </w:p>
    <w:p>
      <w:pPr>
        <w:numPr>
          <w:ilvl w:val="0"/>
          <w:numId w:val="1001"/>
        </w:numPr>
        <w:pStyle w:val="Compact"/>
      </w:pPr>
      <w:r>
        <w:rPr>
          <w:bCs/>
          <w:b/>
        </w:rPr>
        <w:t xml:space="preserve">Payload Capacity vs. Range:</w:t>
      </w:r>
      <w:r>
        <w:t xml:space="preserve"> </w:t>
      </w:r>
      <w:r>
        <w:t xml:space="preserve">Balancing the weight of medical supplies with the need to fly long distances over dense vegetation.</w:t>
      </w:r>
    </w:p>
    <w:p>
      <w:pPr>
        <w:numPr>
          <w:ilvl w:val="0"/>
          <w:numId w:val="1001"/>
        </w:numPr>
        <w:pStyle w:val="Compact"/>
      </w:pPr>
      <w:r>
        <w:rPr>
          <w:bCs/>
          <w:b/>
        </w:rPr>
        <w:t xml:space="preserve">Aerodynamics in High Humidity and Heat:</w:t>
      </w:r>
      <w:r>
        <w:t xml:space="preserve">The dense air near Kinshasa requires different lift calculations compared to temperate climates, affecting engine efficiency and battery life.</w:t>
      </w:r>
    </w:p>
    <w:p>
      <w:pPr>
        <w:numPr>
          <w:ilvl w:val="0"/>
          <w:numId w:val="1001"/>
        </w:numPr>
        <w:pStyle w:val="Compact"/>
      </w:pPr>
      <w:r>
        <w:rPr>
          <w:bCs/>
          <w:b/>
        </w:rPr>
        <w:t xml:space="preserve">Navigational Integrity:</w:t>
      </w:r>
      <w:r>
        <w:t xml:space="preserve"> </w:t>
      </w:r>
      <w:r>
        <w:t xml:space="preserve">Ensuring GPS reliability in urban canyons created by high-density housing in parts of Kinshasa, as well as signal interference in remote forests.</w:t>
      </w:r>
    </w:p>
    <w:p>
      <w:pPr>
        <w:pStyle w:val="FirstParagraph"/>
      </w:pPr>
      <w:r>
        <w:t xml:space="preserve">The work done by aerospace teams has already shown that delivery times for blood samples from Kinshasa to surrounding provinces have been reduced from days to hours. This efficiency is a direct result of engineering precision and strategic planning.</w:t>
      </w:r>
    </w:p>
    <w:bookmarkEnd w:id="22"/>
    <w:bookmarkStart w:id="23" w:name="X111c4132a9db178650d7c391bd4bbd12a9b7a2a"/>
    <w:p>
      <w:pPr>
        <w:pStyle w:val="Heading2"/>
      </w:pPr>
      <w:r>
        <w:t xml:space="preserve">IV. Satellite Communication and Digital Connectivity</w:t>
      </w:r>
    </w:p>
    <w:p>
      <w:pPr>
        <w:pStyle w:val="FirstParagraph"/>
      </w:pPr>
      <w:r>
        <w:t xml:space="preserve">Beyond physical transport, an</w:t>
      </w:r>
      <w:r>
        <w:t xml:space="preserve"> </w:t>
      </w:r>
      <w:r>
        <w:t xml:space="preserve">Aerospace Engineer</w:t>
      </w:r>
      <w:r>
        <w:t xml:space="preserve"> </w:t>
      </w:r>
      <w:r>
        <w:t xml:space="preserve">contributes to the digital infrastructure of</w:t>
      </w:r>
      <w:r>
        <w:t xml:space="preserve"> </w:t>
      </w:r>
      <w:r>
        <w:t xml:space="preserve">DR Congo Kinshasa</w:t>
      </w:r>
      <w:r>
        <w:t xml:space="preserve">. Internet connectivity in rural DRC is limited by the lack of fiber-optic cables. Aerospace engineers design and maintain Low Earth Orbit (LEO) satellite constellations that provide high-speed internet access. For universities, hospitals, and businesses in Kinshasa, this connectivity is transformative.</w:t>
      </w:r>
    </w:p>
    <w:p>
      <w:pPr>
        <w:pStyle w:val="BodyText"/>
      </w:pPr>
      <w:r>
        <w:t xml:space="preserve">It allows for telemedicine consultations with specialists abroad, remote education opportunities for students in</w:t>
      </w:r>
      <w:r>
        <w:t xml:space="preserve"> </w:t>
      </w:r>
      <w:r>
        <w:t xml:space="preserve">DR Congo Kinshasa</w:t>
      </w:r>
      <w:r>
        <w:t xml:space="preserve">, and better coordination of agricultural data to improve food security. The engineer's role extends into software integration, ensuring that the hardware (satellites/drones) communicates effectively with local ground stations established in Kinshasa.</w:t>
      </w:r>
    </w:p>
    <w:bookmarkEnd w:id="23"/>
    <w:bookmarkStart w:id="24" w:name="X0e4465a699fa5974b74f16e9122373c73eab066"/>
    <w:p>
      <w:pPr>
        <w:pStyle w:val="Heading2"/>
      </w:pPr>
      <w:r>
        <w:t xml:space="preserve">V. Environmental Monitoring and Resource Management</w:t>
      </w:r>
    </w:p>
    <w:p>
      <w:pPr>
        <w:pStyle w:val="FirstParagraph"/>
      </w:pPr>
      <w:r>
        <w:t xml:space="preserve">The DRC is home to the second-largest rainforest in the world. An</w:t>
      </w:r>
      <w:r>
        <w:t xml:space="preserve"> </w:t>
      </w:r>
      <w:r>
        <w:t xml:space="preserve">Aerospace Engineer</w:t>
      </w:r>
      <w:r>
        <w:t xml:space="preserve"> </w:t>
      </w:r>
      <w:r>
        <w:t xml:space="preserve">utilizes remote sensing technology, including multispectral imaging from satellites and drones, to monitor deforestation, illegal mining activities (coltan and gold), and changes in river ecosystems. This data is crucial for policymakers in Kinshasa to make informed decisions about conservation efforts.</w:t>
      </w:r>
    </w:p>
    <w:p>
      <w:pPr>
        <w:pStyle w:val="BodyText"/>
      </w:pPr>
      <w:r>
        <w:t xml:space="preserve">By analyzing aerial data, engineers can predict floods along the Congo River system that often affect</w:t>
      </w:r>
      <w:r>
        <w:t xml:space="preserve"> </w:t>
      </w:r>
      <w:r>
        <w:t xml:space="preserve">DR Congo Kinshasa</w:t>
      </w:r>
      <w:r>
        <w:t xml:space="preserve">, providing early warnings that save lives and property. This preventive application of aerospace technology highlights the engineer's role not just as a designer of machines, but as a guardian of environmental stability.</w:t>
      </w:r>
    </w:p>
    <w:bookmarkEnd w:id="24"/>
    <w:bookmarkStart w:id="25" w:name="Xe3442df03d4b220e1dd468d7a2ca779f7165940"/>
    <w:p>
      <w:pPr>
        <w:pStyle w:val="Heading2"/>
      </w:pPr>
      <w:r>
        <w:t xml:space="preserve">VI. Educational Implications and Future Prospects</w:t>
      </w:r>
    </w:p>
    <w:p>
      <w:pPr>
        <w:pStyle w:val="FirstParagraph"/>
      </w:pPr>
      <w:r>
        <w:t xml:space="preserve">To sustain these advancements, there is a pressing need to train local talent. The concept of an</w:t>
      </w:r>
      <w:r>
        <w:t xml:space="preserve"> </w:t>
      </w:r>
      <w:r>
        <w:t xml:space="preserve">Aerospace Engineer</w:t>
      </w:r>
      <w:r>
        <w:t xml:space="preserve"> </w:t>
      </w:r>
      <w:r>
        <w:t xml:space="preserve">should be introduced in universities within Kinshasa, such as the University of Kinshasa (UNIKIN). By fostering local expertise, the DRC can move from being merely a consumer of aerospace technology to a participant in its development.</w:t>
      </w:r>
    </w:p>
    <w:p>
      <w:pPr>
        <w:pStyle w:val="BodyText"/>
      </w:pPr>
      <w:r>
        <w:t xml:space="preserve">Curricula should focus on practical applications relevant to</w:t>
      </w:r>
      <w:r>
        <w:t xml:space="preserve"> </w:t>
      </w:r>
      <w:r>
        <w:t xml:space="preserve">DR Congo Kinshasa</w:t>
      </w:r>
      <w:r>
        <w:t xml:space="preserve">, such as drone maintenance, satellite data analysis, and renewable energy integration for flight systems. This localization ensures that the engineering solutions are culturally and economically appropriate for the region.</w:t>
      </w:r>
    </w:p>
    <w:bookmarkEnd w:id="25"/>
    <w:bookmarkStart w:id="26" w:name="vii.-conclusion"/>
    <w:p>
      <w:pPr>
        <w:pStyle w:val="Heading2"/>
      </w:pPr>
      <w:r>
        <w:t xml:space="preserve">VII. Conclusion</w:t>
      </w:r>
    </w:p>
    <w:p>
      <w:pPr>
        <w:pStyle w:val="FirstParagraph"/>
      </w:pPr>
      <w:r>
        <w:t xml:space="preserve">In conclusion, the role of an</w:t>
      </w:r>
      <w:r>
        <w:t xml:space="preserve"> </w:t>
      </w:r>
      <w:r>
        <w:t xml:space="preserve">Aerospace Engineer</w:t>
      </w:r>
      <w:r>
        <w:t xml:space="preserve"> </w:t>
      </w:r>
      <w:r>
        <w:t xml:space="preserve">is far more expansive than traditional definitions suggest. In the context of</w:t>
      </w:r>
      <w:r>
        <w:t xml:space="preserve"> </w:t>
      </w:r>
      <w:r>
        <w:t xml:space="preserve">DR Congo Kinshasa</w:t>
      </w:r>
      <w:r>
        <w:t xml:space="preserve">, aerospace engineering is a tool for development, health improvement, and environmental protection. From delivering life-saving medicines via drones to providing internet connectivity through satellites and monitoring the rainforest from above, these engineers bridge the gap between isolation and connection.</w:t>
      </w:r>
    </w:p>
    <w:p>
      <w:pPr>
        <w:pStyle w:val="BodyText"/>
      </w:pPr>
      <w:r>
        <w:t xml:space="preserve">The successful integration of aerospace technologies in</w:t>
      </w:r>
      <w:r>
        <w:t xml:space="preserve"> </w:t>
      </w:r>
      <w:r>
        <w:t xml:space="preserve">DR Congo Kinshasa</w:t>
      </w:r>
      <w:r>
        <w:t xml:space="preserve"> </w:t>
      </w:r>
      <w:r>
        <w:t xml:space="preserve">requires not only advanced hardware but also a deep understanding of local challenges. As we look to the future, it is imperative that global collaboration continues to support engineering initiatives in this region. The potential for an</w:t>
      </w:r>
      <w:r>
        <w:t xml:space="preserve"> </w:t>
      </w:r>
      <w:r>
        <w:t xml:space="preserve">Aerospace Engineer</w:t>
      </w:r>
      <w:r>
        <w:t xml:space="preserve"> </w:t>
      </w:r>
      <w:r>
        <w:t xml:space="preserve">to transform life in</w:t>
      </w:r>
      <w:r>
        <w:t xml:space="preserve"> </w:t>
      </w:r>
      <w:r>
        <w:t xml:space="preserve">DR Congo Kinshasa</w:t>
      </w:r>
      <w:r>
        <w:t xml:space="preserve"> </w:t>
      </w:r>
      <w:r>
        <w:t xml:space="preserve">is immense, offering a pathway toward a more resilient and connected society.</w:t>
      </w:r>
    </w:p>
    <w:p>
      <w:pPr>
        <w:pStyle w:val="BodyText"/>
      </w:pPr>
      <w:r>
        <w:rPr>
          <w:iCs/>
          <w:i/>
        </w:rPr>
        <w:t xml:space="preserve">This book report was prepared for academic review regarding aerospace applications in Central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DR Congo Kinshasa</dc:title>
  <dc:creator/>
  <dc:language>en</dc:language>
  <cp:keywords/>
  <dcterms:created xsi:type="dcterms:W3CDTF">2026-07-29T09:14:11Z</dcterms:created>
  <dcterms:modified xsi:type="dcterms:W3CDTF">2026-07-29T09:14:11Z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