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Kenya</w:t>
      </w:r>
      <w:r>
        <w:t xml:space="preserve"> </w:t>
      </w:r>
      <w:r>
        <w:t xml:space="preserve">and</w:t>
      </w:r>
      <w:r>
        <w:t xml:space="preserve"> </w:t>
      </w:r>
      <w:r>
        <w:t xml:space="preserve">Nairobi</w:t>
      </w:r>
    </w:p>
    <w:bookmarkStart w:id="26" w:name="aerospace-engineer-book-report"/>
    <w:p>
      <w:pPr>
        <w:pStyle w:val="Heading1"/>
      </w:pPr>
      <w:r>
        <w:t xml:space="preserve">Aerospace Engineer Book Report</w:t>
      </w:r>
    </w:p>
    <w:p>
      <w:pPr>
        <w:pStyle w:val="FirstParagraph"/>
      </w:pPr>
      <w:r>
        <w:t xml:space="preserve">Focus Area: Technological Advancement, Infrastructure, and Economic Development in Kenya Nairobi</w:t>
      </w:r>
    </w:p>
    <w:bookmarkStart w:id="20" w:name="Xd46996aec87e20c5c50b94310c28b846dd3debc"/>
    <w:p>
      <w:pPr>
        <w:pStyle w:val="Heading2"/>
      </w:pPr>
      <w:r>
        <w:t xml:space="preserve">Aerospace Engineer</w:t>
      </w:r>
      <w:r>
        <w:t xml:space="preserve">: Professional Overview and Contextual Significance</w:t>
      </w:r>
    </w:p>
    <w:p>
      <w:pPr>
        <w:pStyle w:val="FirstParagraph"/>
      </w:pPr>
      <w:r>
        <w:t xml:space="preserve">The role of the</w:t>
      </w:r>
      <w:r>
        <w:t xml:space="preserve"> </w:t>
      </w:r>
      <w:r>
        <w:t xml:space="preserve">Aerospace Engineer</w:t>
      </w:r>
      <w:r>
        <w:t xml:space="preserve"> </w:t>
      </w:r>
      <w:r>
        <w:t xml:space="preserve">is often perceived through the lens of global superpowers, where massive space agencies and commercial aviation giants dominate the narrative. However, when analyzing this profession within the specific geographic and socio-economic context of</w:t>
      </w:r>
      <w:r>
        <w:t xml:space="preserve"> </w:t>
      </w:r>
      <w:r>
        <w:t xml:space="preserve">Kenya Nairobi</w:t>
      </w:r>
      <w:r>
        <w:t xml:space="preserve">, a different picture emerges—one of pragmatic infrastructure development, regional leadership in East Africa, and burgeoning technological integration. This report explores how the principles of aerospace engineering are being applied to solve local challenges in one of Africa’s most dynamic urban centers.</w:t>
      </w:r>
      <w:r>
        <w:t xml:space="preserve"> </w:t>
      </w:r>
      <w:r>
        <w:t xml:space="preserve">The</w:t>
      </w:r>
      <w:r>
        <w:t xml:space="preserve"> </w:t>
      </w:r>
      <w:r>
        <w:t xml:space="preserve">Aerospace Engineer</w:t>
      </w:r>
      <w:r>
        <w:t xml:space="preserve"> </w:t>
      </w:r>
      <w:r>
        <w:t xml:space="preserve">is fundamentally tasked with designing, developing, and testing aircrafts, missiles, spacecraft, and satellites. In a developed context like Nairobi's growing tech hub ecosystem ("Silicon Savannah"), this engineering discipline is no longer confined to traditional aeronautics. Instead, it extends into unmanned aerial vehicles (UAVs), drone logistics for healthcare delivery in rural areas accessible from</w:t>
      </w:r>
      <w:r>
        <w:t xml:space="preserve"> </w:t>
      </w:r>
      <w:r>
        <w:t xml:space="preserve">Kenya Nairobi</w:t>
      </w:r>
      <w:r>
        <w:t xml:space="preserve">, and satellite data interpretation for agricultural precision. The modern</w:t>
      </w:r>
      <w:r>
        <w:t xml:space="preserve"> </w:t>
      </w:r>
      <w:r>
        <w:t xml:space="preserve">Aerospace Engineer</w:t>
      </w:r>
      <w:r>
        <w:t xml:space="preserve"> </w:t>
      </w:r>
      <w:r>
        <w:t xml:space="preserve">operating in this region must possess a hybrid skill set: traditional mechanical and aerodynamic knowledge combined with proficiency in software development, data analytics, and sustainable energy systems.</w:t>
      </w:r>
    </w:p>
    <w:bookmarkEnd w:id="20"/>
    <w:bookmarkStart w:id="21" w:name="Xfd020fb8e55f44d8ebc0d49eeda8bf64e527843"/>
    <w:p>
      <w:pPr>
        <w:pStyle w:val="Heading2"/>
      </w:pPr>
      <w:r>
        <w:t xml:space="preserve">The Strategic Importance of Aviation Infrastructure in Kenya Nairobi</w:t>
      </w:r>
    </w:p>
    <w:p>
      <w:pPr>
        <w:pStyle w:val="FirstParagraph"/>
      </w:pPr>
      <w:r>
        <w:t xml:space="preserve">To understand the impact of aerospace engineering in this region, one must first look at Jomo Kenyatta International Airport (JKIA), located within</w:t>
      </w:r>
      <w:r>
        <w:t xml:space="preserve"> </w:t>
      </w:r>
      <w:r>
        <w:t xml:space="preserve">Kenya Nairobi</w:t>
      </w:r>
      <w:r>
        <w:t xml:space="preserve">. As the primary aviation hub for East and Central Africa, JKIA serves as a critical gateway for commerce and tourism. The maintenance, expansion, and modernization of such facilities require specialized aerospace expertise.</w:t>
      </w:r>
      <w:r>
        <w:t xml:space="preserve"> </w:t>
      </w:r>
      <w:r>
        <w:t xml:space="preserve">Engineers working in</w:t>
      </w:r>
      <w:r>
        <w:t xml:space="preserve"> </w:t>
      </w:r>
      <w:r>
        <w:t xml:space="preserve">Kenya Nairobi</w:t>
      </w:r>
      <w:r>
        <w:t xml:space="preserve"> </w:t>
      </w:r>
      <w:r>
        <w:t xml:space="preserve">are increasingly involved in optimizing air traffic management systems to handle increasing flight volumes without compromising safety. This involves the integration of advanced navigation technologies and meteorological monitoring systems. The</w:t>
      </w:r>
      <w:r>
        <w:t xml:space="preserve"> </w:t>
      </w:r>
      <w:r>
        <w:t xml:space="preserve">Aerospace Engineer</w:t>
      </w:r>
      <w:r>
        <w:t xml:space="preserve"> </w:t>
      </w:r>
      <w:r>
        <w:t xml:space="preserve">plays a pivotal role here by ensuring that the infrastructure can withstand climatic variations while maintaining high efficiency standards. Furthermore, with Kenya’s ambition to become a continental logistics hub, aerospace engineers are consulted on the feasibility of regional cargo routes and the integration of multimodal transport systems.</w:t>
      </w:r>
    </w:p>
    <w:bookmarkEnd w:id="21"/>
    <w:bookmarkStart w:id="22" w:name="X74572239128860c3792c62775b409654546e8e1"/>
    <w:p>
      <w:pPr>
        <w:pStyle w:val="Heading2"/>
      </w:pPr>
      <w:r>
        <w:t xml:space="preserve">Innovation and Technology Transfer: The Silicon Savannah Connection</w:t>
      </w:r>
    </w:p>
    <w:p>
      <w:pPr>
        <w:pStyle w:val="FirstParagraph"/>
      </w:pPr>
      <w:r>
        <w:t xml:space="preserve">Nairobi has earned the nickname "Silicon Savannah" due to its vibrant tech startup scene. This digital revolution intersects significantly with aerospace engineering through drone technology. Companies operating out of</w:t>
      </w:r>
      <w:r>
        <w:t xml:space="preserve"> </w:t>
      </w:r>
      <w:r>
        <w:t xml:space="preserve">Kenya Nairobi</w:t>
      </w:r>
      <w:r>
        <w:t xml:space="preserve"> </w:t>
      </w:r>
      <w:r>
        <w:t xml:space="preserve">have pioneered the use of drones to deliver blood and vaccines to remote hospitals in rural Kenya, bypassing poor road infrastructure.</w:t>
      </w:r>
      <w:r>
        <w:t xml:space="preserve"> </w:t>
      </w:r>
      <w:r>
        <w:t xml:space="preserve">Here, the</w:t>
      </w:r>
      <w:r>
        <w:t xml:space="preserve"> </w:t>
      </w:r>
      <w:r>
        <w:t xml:space="preserve">Aerospace Engineer</w:t>
      </w:r>
      <w:r>
        <w:t xml:space="preserve"> </w:t>
      </w:r>
      <w:r>
        <w:t xml:space="preserve">is not just building planes; they are designing autonomous systems that operate within strict regulatory frameworks. The engineering challenges include battery efficiency for long-range flights, payload stabilization for medical supplies, and navigation algorithms that can function without reliance on expensive Western GPS infrastructure alone. These innovations demonstrate how aerospace engineering principles are being adapted to meet the specific needs of</w:t>
      </w:r>
      <w:r>
        <w:t xml:space="preserve"> </w:t>
      </w:r>
      <w:r>
        <w:t xml:space="preserve">Kenya Nairobi</w:t>
      </w:r>
      <w:r>
        <w:t xml:space="preserve"> </w:t>
      </w:r>
      <w:r>
        <w:t xml:space="preserve">and its surrounding communities. The collaboration between local universities in Nairobi and international tech firms is fostering a new generation of engineers who are fluent in both aerodynamics and artificial intelligence.</w:t>
      </w:r>
    </w:p>
    <w:bookmarkEnd w:id="22"/>
    <w:bookmarkStart w:id="23" w:name="economic-implications-and-future-outlook"/>
    <w:p>
      <w:pPr>
        <w:pStyle w:val="Heading2"/>
      </w:pPr>
      <w:r>
        <w:t xml:space="preserve">Economic Implications and Future Outlook</w:t>
      </w:r>
    </w:p>
    <w:p>
      <w:pPr>
        <w:pStyle w:val="FirstParagraph"/>
      </w:pPr>
      <w:r>
        <w:t xml:space="preserve">The growth of the aerospace sector in</w:t>
      </w:r>
      <w:r>
        <w:t xml:space="preserve"> </w:t>
      </w:r>
      <w:r>
        <w:t xml:space="preserve">Kenya Nairobi</w:t>
      </w:r>
      <w:r>
        <w:t xml:space="preserve"> </w:t>
      </w:r>
      <w:r>
        <w:t xml:space="preserve">has profound economic implications. It creates high-skilled jobs, attracts foreign investment, and fosters technology transfer from developed nations to local industries. For an</w:t>
      </w:r>
      <w:r>
        <w:t xml:space="preserve"> </w:t>
      </w:r>
      <w:r>
        <w:t xml:space="preserve">Aerospace Engineer</w:t>
      </w:r>
      <w:r>
        <w:t xml:space="preserve"> </w:t>
      </w:r>
      <w:r>
        <w:t xml:space="preserve">based in Kenya, the career path is evolving from purely technical roles to those involving project management, regulatory compliance with the Kenya Civil Aviation Authority (KCAA), and sustainable design practices.</w:t>
      </w:r>
      <w:r>
        <w:t xml:space="preserve"> </w:t>
      </w:r>
      <w:r>
        <w:t xml:space="preserve">Moreover, there is a growing focus on sustainability. Global aviation pressures to reduce carbon footprints are influencing local engineering practices in</w:t>
      </w:r>
      <w:r>
        <w:t xml:space="preserve"> </w:t>
      </w:r>
      <w:r>
        <w:t xml:space="preserve">Kenya Nairobi</w:t>
      </w:r>
      <w:r>
        <w:t xml:space="preserve">. Engineers are exploring the use of sustainable aviation fuels (SAFs) produced from local biomass resources and investigating hybrid-electric propulsion systems for short-haul regional flights. This shift not only addresses environmental concerns but also positions</w:t>
      </w:r>
      <w:r>
        <w:t xml:space="preserve"> </w:t>
      </w:r>
      <w:r>
        <w:t xml:space="preserve">Kenya Nairobi</w:t>
      </w:r>
      <w:r>
        <w:t xml:space="preserve"> </w:t>
      </w:r>
      <w:r>
        <w:t xml:space="preserve">as a leader in green aviation technologies within the African continent.</w:t>
      </w:r>
    </w:p>
    <w:bookmarkEnd w:id="23"/>
    <w:bookmarkStart w:id="24" w:name="X1817df6f2339c1118288f0df3680b47e373c1e4"/>
    <w:p>
      <w:pPr>
        <w:pStyle w:val="Heading2"/>
      </w:pPr>
      <w:r>
        <w:t xml:space="preserve">Challenges Faced by Aerospace Engineers in Kenya Nairobi</w:t>
      </w:r>
    </w:p>
    <w:p>
      <w:pPr>
        <w:pStyle w:val="FirstParagraph"/>
      </w:pPr>
      <w:r>
        <w:t xml:space="preserve">Despite the promising outlook, aerospace engineers in this region face unique challenges. These include limited access to high-end testing facilities, reliance on imported components for aircraft maintenance, and regulatory hurdles that can slow down innovation. Additionally, there is a "brain drain" risk where top engineering talent leaves</w:t>
      </w:r>
      <w:r>
        <w:t xml:space="preserve"> </w:t>
      </w:r>
      <w:r>
        <w:t xml:space="preserve">Kenya Nairobi</w:t>
      </w:r>
      <w:r>
        <w:t xml:space="preserve"> </w:t>
      </w:r>
      <w:r>
        <w:t xml:space="preserve">for opportunities in Europe or North America.</w:t>
      </w:r>
      <w:r>
        <w:t xml:space="preserve"> </w:t>
      </w:r>
      <w:r>
        <w:t xml:space="preserve">Addressing these issues requires strategic investment in local educational institutions and research centers. The government of Kenya has recognized this need by investing in STEM education and supporting aviation initiatives through the Kenya Airways Corporation (KQ). For the</w:t>
      </w:r>
      <w:r>
        <w:t xml:space="preserve"> </w:t>
      </w:r>
      <w:r>
        <w:t xml:space="preserve">Aerospace Engineer</w:t>
      </w:r>
      <w:r>
        <w:t xml:space="preserve">, this means advocating for better resource allocation, participating in policy-making to create a conducive regulatory environment, and mentoring young students to stay within the local ecosystem.</w:t>
      </w:r>
    </w:p>
    <w:bookmarkEnd w:id="24"/>
    <w:bookmarkStart w:id="25" w:name="conclusion"/>
    <w:p>
      <w:pPr>
        <w:pStyle w:val="Heading2"/>
      </w:pPr>
      <w:r>
        <w:t xml:space="preserve">Conclusion</w:t>
      </w:r>
    </w:p>
    <w:p>
      <w:pPr>
        <w:pStyle w:val="FirstParagraph"/>
      </w:pPr>
      <w:r>
        <w:t xml:space="preserve">In conclusion, the profession of the</w:t>
      </w:r>
      <w:r>
        <w:t xml:space="preserve"> </w:t>
      </w:r>
      <w:r>
        <w:t xml:space="preserve">Aerospace Engineer</w:t>
      </w:r>
      <w:r>
        <w:t xml:space="preserve"> </w:t>
      </w:r>
      <w:r>
        <w:t xml:space="preserve">is undergoing a significant transformation in its application within</w:t>
      </w:r>
      <w:r>
        <w:t xml:space="preserve"> </w:t>
      </w:r>
      <w:r>
        <w:t xml:space="preserve">Kenya Nairobi</w:t>
      </w:r>
      <w:r>
        <w:t xml:space="preserve">. It is moving beyond traditional aircraft manufacturing and maintenance to encompass drone logistics, digital infrastructure optimization, and sustainable aviation technologies. The unique position of Nairobi as an economic hub in East Africa provides fertile ground for these innovations to flourish.</w:t>
      </w:r>
      <w:r>
        <w:t xml:space="preserve"> </w:t>
      </w:r>
      <w:r>
        <w:t xml:space="preserve">For professionals in this field, the opportunity lies not just in adhering to global standards but in adapting them to local realities. By leveraging technology and fostering collaboration between government, industry, and academia,</w:t>
      </w:r>
      <w:r>
        <w:t xml:space="preserve"> </w:t>
      </w:r>
      <w:r>
        <w:t xml:space="preserve">Kenya Nairobi</w:t>
      </w:r>
      <w:r>
        <w:t xml:space="preserve"> </w:t>
      </w:r>
      <w:r>
        <w:t xml:space="preserve">can establish itself as a center of excellence for aerospace engineering in Africa. The future of this sector depends on the ability of engineers to innovate responsibly, ensuring that advancements in flight technology contribute to the broader goals of economic development and social welfare in the region.</w:t>
      </w:r>
      <w:r>
        <w:t xml:space="preserve"> </w:t>
      </w:r>
      <w:r>
        <w:t xml:space="preserve">This report underscores that while geography may define where an</w:t>
      </w:r>
      <w:r>
        <w:t xml:space="preserve"> </w:t>
      </w:r>
      <w:r>
        <w:t xml:space="preserve">Aerospace Engineer</w:t>
      </w:r>
      <w:r>
        <w:t xml:space="preserve"> </w:t>
      </w:r>
      <w:r>
        <w:t xml:space="preserve">works, innovation defines what they achieve. In</w:t>
      </w:r>
      <w:r>
        <w:t xml:space="preserve"> </w:t>
      </w:r>
      <w:r>
        <w:t xml:space="preserve">Kenya Nairobi</w:t>
      </w:r>
      <w:r>
        <w:t xml:space="preserve">, the sky is not just the limit; it is a new frontier for sustainable and inclusive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Aerospace Engineering in the Context of Kenya and Nairobi</dc:title>
  <dc:creator/>
  <dc:language>en</dc:language>
  <cp:keywords/>
  <dcterms:created xsi:type="dcterms:W3CDTF">2026-07-29T05:07:10Z</dcterms:created>
  <dcterms:modified xsi:type="dcterms:W3CDTF">2026-07-29T05:07:10Z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