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Algeria</w:t>
      </w:r>
      <w:r>
        <w:t xml:space="preserve"> </w:t>
      </w:r>
      <w:r>
        <w:t xml:space="preserve">and</w:t>
      </w:r>
      <w:r>
        <w:t xml:space="preserve"> </w:t>
      </w:r>
      <w:r>
        <w:t xml:space="preserve">Algiers</w:t>
      </w:r>
    </w:p>
    <w:bookmarkStart w:id="20" w:name="X55a1b5022066b7f835c7c2a91bcc7852efe5d71"/>
    <w:p>
      <w:pPr>
        <w:pStyle w:val="Heading1"/>
      </w:pPr>
      <w:r>
        <w:t xml:space="preserve">The Architect, Algeria, and Algiers:A Critical Analysis of Space, History,and Identity</w:t>
      </w:r>
    </w:p>
    <w:p>
      <w:pPr>
        <w:pStyle w:val="FirstParagraph"/>
      </w:pPr>
      <w:r>
        <w:rPr>
          <w:iCs/>
          <w:i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Name of Report Author: [Your Name]</w:t>
      </w:r>
    </w:p>
    <w:p>
      <w:pPr>
        <w:pStyle w:val="BodyText"/>
      </w:pPr>
      <w:r>
        <w:t xml:space="preserve">/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Architect in the Context of Algeria and Algiers</dc:title>
  <dc:creator/>
  <dc:language>en</dc:language>
  <cp:keywords/>
  <dcterms:created xsi:type="dcterms:W3CDTF">2026-09-25T18:12:52Z</dcterms:created>
  <dcterms:modified xsi:type="dcterms:W3CDTF">2026-09-25T18:12:52Z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