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44b3bd91c0ede6a01f8976a38e1f2546339901b"/>
    <w:p>
      <w:pPr>
        <w:pStyle w:val="Heading1"/>
      </w:pPr>
      <w:r>
        <w:t xml:space="preserve">A Book Report on the Role of the Architect in India New Delhi</w:t>
      </w:r>
    </w:p>
    <w:p>
      <w:pPr>
        <w:pStyle w:val="FirstParagraph"/>
      </w:pPr>
      <w:r>
        <w:rPr>
          <w:bCs/>
          <w:b/>
        </w:rPr>
        <w:t xml:space="preserve">Date:</w:t>
      </w:r>
      <w:r>
        <w:t xml:space="preserve"> </w:t>
      </w:r>
      <w:r>
        <w:t xml:space="preserve">October 26, 2023</w:t>
      </w:r>
    </w:p>
    <w:p>
      <w:pPr>
        <w:pStyle w:val="BodyText"/>
      </w:pPr>
      <w:r>
        <w:rPr>
          <w:bCs/>
          <w:b/>
        </w:rPr>
        <w:t xml:space="preserve">Subject:</w:t>
      </w:r>
    </w:p>
    <w:bookmarkEnd w:id="20"/>
    <w:bookmarkStart w:id="21" w:name="Xf47244de2c95aa9c71288411d4d255d8a98e5c4"/>
    <w:p>
      <w:pPr>
        <w:pStyle w:val="Heading2"/>
      </w:pPr>
      <w:r>
        <w:t xml:space="preserve">I. Introduction: The Canvas of India New Delhi</w:t>
      </w:r>
    </w:p>
    <w:p>
      <w:pPr>
        <w:pStyle w:val="FirstParagraph"/>
      </w:pPr>
      <w:r>
        <w:t xml:space="preserve">The city of India New Delhi stands as a monumental testament to colonial ambition, post-independence aspiration, and contemporary urban complexity. To understand the built environment of this capital region is to engage with a narrative that spans centuries, from the Mughal heritage embedded in its soil to the rigid grid plans laid by Edwin Lutyens and Herbert Baker in the early 20th century. This book report explores the multifaceted role of the</w:t>
      </w:r>
      <w:r>
        <w:t xml:space="preserve"> </w:t>
      </w:r>
      <w:r>
        <w:rPr>
          <w:bCs/>
          <w:b/>
        </w:rPr>
        <w:t xml:space="preserve">Architect</w:t>
      </w:r>
      <w:r>
        <w:t xml:space="preserve"> </w:t>
      </w:r>
      <w:r>
        <w:t xml:space="preserve">within this specific geographic and cultural context. The</w:t>
      </w:r>
      <w:r>
        <w:t xml:space="preserve"> </w:t>
      </w:r>
      <w:r>
        <w:rPr>
          <w:bCs/>
          <w:b/>
        </w:rPr>
        <w:t xml:space="preserve">Architect</w:t>
      </w:r>
      <w:r>
        <w:t xml:space="preserve"> </w:t>
      </w:r>
      <w:r>
        <w:t xml:space="preserve">is not merely a designer of structures but a mediator between history, ecology, and modernity in India New Delhi.</w:t>
      </w:r>
    </w:p>
    <w:p>
      <w:pPr>
        <w:pStyle w:val="BodyText"/>
      </w:pPr>
      <w:r>
        <w:t xml:space="preserve">The focus of this analysis is how the profession adapts to the unique challenges presented by India New Delhi—a metropolis characterized by extreme weather variations, dense population clusters, rapid vertical expansion, and a profound respect for historical preservation. The discourse surrounding architecture in this region cannot be separated from its social implications. Therefore, this report examines how the contemporary</w:t>
      </w:r>
      <w:r>
        <w:t xml:space="preserve"> </w:t>
      </w:r>
      <w:r>
        <w:rPr>
          <w:bCs/>
          <w:b/>
        </w:rPr>
        <w:t xml:space="preserve">Architect</w:t>
      </w:r>
      <w:r>
        <w:t xml:space="preserve"> </w:t>
      </w:r>
      <w:r>
        <w:t xml:space="preserve">navigates the tension between global architectural trends and local vernacular needs.</w:t>
      </w:r>
    </w:p>
    <w:bookmarkEnd w:id="21"/>
    <w:bookmarkStart w:id="22" w:name="Xfa176bb317c84f4b86b227d26e557f776dd27c3"/>
    <w:p>
      <w:pPr>
        <w:pStyle w:val="Heading2"/>
      </w:pPr>
      <w:r>
        <w:t xml:space="preserve">II. Historical Context: The Legacy of Lutyens and Baker</w:t>
      </w:r>
    </w:p>
    <w:p>
      <w:pPr>
        <w:pStyle w:val="FirstParagraph"/>
      </w:pPr>
      <w:r>
        <w:t xml:space="preserve">To appreciate the current state of architecture in India New Delhi, one must first acknowledge the foundational work that shaped its physical identity. The introduction of the city by British architects set a precedent for monumentalism and axial planning. For decades, this style dominated the skyline, symbolizing power and order. However, as India moved into independence and beyond, local</w:t>
      </w:r>
      <w:r>
        <w:t xml:space="preserve"> </w:t>
      </w:r>
      <w:r>
        <w:rPr>
          <w:bCs/>
          <w:b/>
        </w:rPr>
        <w:t xml:space="preserve">Architect</w:t>
      </w:r>
      <w:r>
        <w:t xml:space="preserve">s began to question this imported paradigm.</w:t>
      </w:r>
    </w:p>
    <w:p>
      <w:pPr>
        <w:pStyle w:val="BodyText"/>
      </w:pPr>
      <w:r>
        <w:t xml:space="preserve">The shift was not immediate but evolved through the works of pioneers who sought to create a "Modern Indian" architecture. These early figures understood that importing Western styles without adaptation would result in structures ill-suited for the climatic realities of India New Delhi. They began integrating courtyards, jaalis (perforated screens), and overhanging eaves—elements derived from traditional Indian building practices—to combat the intense heat. This historical evolution highlights the critical agency of the</w:t>
      </w:r>
      <w:r>
        <w:t xml:space="preserve"> </w:t>
      </w:r>
      <w:r>
        <w:rPr>
          <w:bCs/>
          <w:b/>
        </w:rPr>
        <w:t xml:space="preserve">Architect</w:t>
      </w:r>
      <w:r>
        <w:t xml:space="preserve"> </w:t>
      </w:r>
      <w:r>
        <w:t xml:space="preserve">in shaping national identity through spatial design.</w:t>
      </w:r>
    </w:p>
    <w:bookmarkEnd w:id="22"/>
    <w:bookmarkStart w:id="26" w:name="X7a1aa149c62471dea1b1d587f72cace94fd71c8"/>
    <w:p>
      <w:pPr>
        <w:pStyle w:val="Heading2"/>
      </w:pPr>
      <w:r>
        <w:t xml:space="preserve">III. The Contemporary Architect: Challenges in India New Delhi</w:t>
      </w:r>
    </w:p>
    <w:p>
      <w:pPr>
        <w:pStyle w:val="FirstParagraph"/>
      </w:pPr>
      <w:r>
        <w:t xml:space="preserve">In recent decades, the role of the</w:t>
      </w:r>
      <w:r>
        <w:t xml:space="preserve"> </w:t>
      </w:r>
      <w:r>
        <w:rPr>
          <w:bCs/>
          <w:b/>
        </w:rPr>
        <w:t xml:space="preserve">Architect</w:t>
      </w:r>
      <w:r>
        <w:t xml:space="preserve"> </w:t>
      </w:r>
      <w:r>
        <w:t xml:space="preserve">in India New Delhi has become increasingly complex. The city is witnessing an explosion of high-rise developments, commercial complexes, and residential towers that often clash with the low-rise heritage zones. The</w:t>
      </w:r>
      <w:r>
        <w:t xml:space="preserve"> </w:t>
      </w:r>
      <w:r>
        <w:rPr>
          <w:bCs/>
          <w:b/>
        </w:rPr>
        <w:t xml:space="preserve">Architect</w:t>
      </w:r>
      <w:r>
        <w:t xml:space="preserve"> </w:t>
      </w:r>
      <w:r>
        <w:t xml:space="preserve">today faces a triad of challenges: sustainability, density, and cultural sensitivity.</w:t>
      </w:r>
    </w:p>
    <w:bookmarkStart w:id="23" w:name="Xffff59fecf778fb82c741402a015125375a69e2"/>
    <w:p>
      <w:pPr>
        <w:pStyle w:val="Heading3"/>
      </w:pPr>
      <w:r>
        <w:t xml:space="preserve">A. Sustainability and Climatic Responsiveness</w:t>
      </w:r>
    </w:p>
    <w:p>
      <w:pPr>
        <w:pStyle w:val="FirstParagraph"/>
      </w:pPr>
      <w:r>
        <w:t xml:space="preserve">The environmental crisis in India New Delhi, particularly regarding air quality and water scarcity, demands that the</w:t>
      </w:r>
      <w:r>
        <w:t xml:space="preserve"> </w:t>
      </w:r>
      <w:r>
        <w:rPr>
          <w:bCs/>
          <w:b/>
        </w:rPr>
        <w:t xml:space="preserve">Architect</w:t>
      </w:r>
      <w:r>
        <w:t xml:space="preserve"> </w:t>
      </w:r>
      <w:r>
        <w:t xml:space="preserve">prioritize green building practices. Passive cooling techniques are no longer optional but essential. Modern projects in the region are increasingly featuring rainwater harvesting systems, vertical gardens, and energy-efficient glazing. The</w:t>
      </w:r>
      <w:r>
        <w:t xml:space="preserve"> </w:t>
      </w:r>
      <w:r>
        <w:rPr>
          <w:bCs/>
          <w:b/>
        </w:rPr>
        <w:t xml:space="preserve">Architect</w:t>
      </w:r>
      <w:r>
        <w:t xml:space="preserve"> </w:t>
      </w:r>
      <w:r>
        <w:t xml:space="preserve">must act as an environmental steward, ensuring that every structure contributes to the ecological balance of India New Delhi rather than depleting it.</w:t>
      </w:r>
    </w:p>
    <w:bookmarkEnd w:id="23"/>
    <w:bookmarkStart w:id="24" w:name="b.-density-and-urban-fabric"/>
    <w:p>
      <w:pPr>
        <w:pStyle w:val="Heading3"/>
      </w:pPr>
      <w:r>
        <w:t xml:space="preserve">B. Density and Urban Fabric</w:t>
      </w:r>
    </w:p>
    <w:p>
      <w:pPr>
        <w:pStyle w:val="FirstParagraph"/>
      </w:pPr>
      <w:r>
        <w:t xml:space="preserve">The population density in India New Delhi is staggering. The</w:t>
      </w:r>
      <w:r>
        <w:t xml:space="preserve"> </w:t>
      </w:r>
      <w:r>
        <w:rPr>
          <w:bCs/>
          <w:b/>
        </w:rPr>
        <w:t xml:space="preserve">Architect</w:t>
      </w:r>
      <w:r>
        <w:t xml:space="preserve"> </w:t>
      </w:r>
      <w:r>
        <w:t xml:space="preserve">is tasked with designing vertical living spaces that do not feel oppressive but foster community interaction. This involves rethinking the typology of housing, moving away from isolated high-rises to mixed-use developments that integrate public spaces, retail, and residential areas. The success of such projects depends on the</w:t>
      </w:r>
      <w:r>
        <w:t xml:space="preserve"> </w:t>
      </w:r>
      <w:r>
        <w:rPr>
          <w:bCs/>
          <w:b/>
        </w:rPr>
        <w:t xml:space="preserve">Architect</w:t>
      </w:r>
      <w:r>
        <w:t xml:space="preserve">'s ability to create humane environments amidst concrete jungles.</w:t>
      </w:r>
    </w:p>
    <w:bookmarkEnd w:id="24"/>
    <w:bookmarkStart w:id="25" w:name="c.-cultural-sensitivity-and-heritage"/>
    <w:p>
      <w:pPr>
        <w:pStyle w:val="Heading3"/>
      </w:pPr>
      <w:r>
        <w:t xml:space="preserve">C. Cultural Sensitivity and Heritage</w:t>
      </w:r>
    </w:p>
    <w:p>
      <w:pPr>
        <w:pStyle w:val="FirstParagraph"/>
      </w:pPr>
      <w:r>
        <w:t xml:space="preserve">Preserving the heritage of India New Delhi is a paramount concern for any ethical</w:t>
      </w:r>
      <w:r>
        <w:t xml:space="preserve"> </w:t>
      </w:r>
      <w:r>
        <w:rPr>
          <w:bCs/>
          <w:b/>
        </w:rPr>
        <w:t xml:space="preserve">Architect</w:t>
      </w:r>
      <w:r>
        <w:t xml:space="preserve">. The city is home to UNESCO World Heritage sites and numerous protected monuments. The challenge lies in inserting contemporary structures into these sensitive contexts without erasing their historical narrative. Adaptive reuse has emerged as a key strategy, where old buildings are repurposed for modern needs while retaining their structural and aesthetic integrity. This approach requires the</w:t>
      </w:r>
      <w:r>
        <w:t xml:space="preserve"> </w:t>
      </w:r>
      <w:r>
        <w:rPr>
          <w:bCs/>
          <w:b/>
        </w:rPr>
        <w:t xml:space="preserve">Architect</w:t>
      </w:r>
      <w:r>
        <w:t xml:space="preserve"> </w:t>
      </w:r>
      <w:r>
        <w:t xml:space="preserve">to possess deep historical knowledge alongside innovative design skills.</w:t>
      </w:r>
    </w:p>
    <w:bookmarkEnd w:id="25"/>
    <w:bookmarkEnd w:id="26"/>
    <w:bookmarkStart w:id="27" w:name="X392a5b596cb384027c70a2a9dd0c5f363d3bdb2"/>
    <w:p>
      <w:pPr>
        <w:pStyle w:val="Heading2"/>
      </w:pPr>
      <w:r>
        <w:t xml:space="preserve">IV. Case Studies: Exemplary Works by the Architect</w:t>
      </w:r>
    </w:p>
    <w:p>
      <w:pPr>
        <w:pStyle w:val="FirstParagraph"/>
      </w:pPr>
      <w:r>
        <w:t xml:space="preserve">To illustrate these points, several projects in India New Delhi serve as prime examples of how the</w:t>
      </w:r>
      <w:r>
        <w:t xml:space="preserve"> </w:t>
      </w:r>
      <w:r>
        <w:rPr>
          <w:bCs/>
          <w:b/>
        </w:rPr>
        <w:t xml:space="preserve">Architect</w:t>
      </w:r>
      <w:r>
        <w:t xml:space="preserve"> </w:t>
      </w:r>
      <w:r>
        <w:t xml:space="preserve">is redefining the urban landscape:</w:t>
      </w:r>
    </w:p>
    <w:p>
      <w:pPr>
        <w:numPr>
          <w:ilvl w:val="0"/>
          <w:numId w:val="1001"/>
        </w:numPr>
        <w:pStyle w:val="Compact"/>
      </w:pPr>
      <w:r>
        <w:rPr>
          <w:bCs/>
          <w:b/>
        </w:rPr>
        <w:t xml:space="preserve">The National Museum of Indian Cinema:</w:t>
      </w:r>
      <w:r>
        <w:t xml:space="preserve"> </w:t>
      </w:r>
      <w:r>
        <w:t xml:space="preserve">Designed with a focus on narrative and light, this structure demonstrates how an</w:t>
      </w:r>
      <w:r>
        <w:t xml:space="preserve"> </w:t>
      </w:r>
      <w:r>
        <w:rPr>
          <w:bCs/>
          <w:b/>
        </w:rPr>
        <w:t xml:space="preserve">Architect</w:t>
      </w:r>
      <w:r>
        <w:t xml:space="preserve"> </w:t>
      </w:r>
      <w:r>
        <w:t xml:space="preserve">can create a cultural landmark that resonates with the public while utilizing modern materials.</w:t>
      </w:r>
    </w:p>
    <w:p>
      <w:pPr>
        <w:numPr>
          <w:ilvl w:val="0"/>
          <w:numId w:val="1001"/>
        </w:numPr>
        <w:pStyle w:val="Compact"/>
      </w:pPr>
      <w:r>
        <w:rPr>
          <w:bCs/>
          <w:b/>
        </w:rPr>
        <w:t xml:space="preserve">Aptech Towers:</w:t>
      </w:r>
      <w:r>
        <w:t xml:space="preserve"> </w:t>
      </w:r>
      <w:r>
        <w:t xml:space="preserve">A testament to sustainable office design in India New Delhi, this project showcases how natural ventilation and light can reduce energy consumption significantly.</w:t>
      </w:r>
    </w:p>
    <w:p>
      <w:pPr>
        <w:numPr>
          <w:ilvl w:val="0"/>
          <w:numId w:val="1001"/>
        </w:numPr>
        <w:pStyle w:val="Compact"/>
      </w:pPr>
      <w:r>
        <w:rPr>
          <w:bCs/>
          <w:b/>
        </w:rPr>
        <w:t xml:space="preserve">Vasant Vihar Renovations:</w:t>
      </w:r>
      <w:r>
        <w:t xml:space="preserve"> </w:t>
      </w:r>
      <w:r>
        <w:t xml:space="preserve">Here, the</w:t>
      </w:r>
      <w:r>
        <w:t xml:space="preserve"> </w:t>
      </w:r>
      <w:r>
        <w:rPr>
          <w:bCs/>
          <w:b/>
        </w:rPr>
        <w:t xml:space="preserve">Architect</w:t>
      </w:r>
      <w:r>
        <w:t xml:space="preserve"> </w:t>
      </w:r>
      <w:r>
        <w:t xml:space="preserve">worked within strict heritage guidelines to modernize residential spaces, proving that old structures can meet contemporary comfort standards without losing their soul.</w:t>
      </w:r>
    </w:p>
    <w:bookmarkEnd w:id="27"/>
    <w:bookmarkStart w:id="28" w:name="v.-the-social-role-of-the-architect"/>
    <w:p>
      <w:pPr>
        <w:pStyle w:val="Heading2"/>
      </w:pPr>
      <w:r>
        <w:t xml:space="preserve">V. The Social Role of the Architect</w:t>
      </w:r>
    </w:p>
    <w:p>
      <w:pPr>
        <w:pStyle w:val="FirstParagraph"/>
      </w:pPr>
      <w:r>
        <w:t xml:space="preserve">Beyond aesthetics and functionality, the</w:t>
      </w:r>
      <w:r>
        <w:t xml:space="preserve"> </w:t>
      </w:r>
      <w:r>
        <w:rPr>
          <w:bCs/>
          <w:b/>
        </w:rPr>
        <w:t xml:space="preserve">Architect</w:t>
      </w:r>
      <w:r>
        <w:t xml:space="preserve"> </w:t>
      </w:r>
      <w:r>
        <w:t xml:space="preserve">in India New Delhi plays a crucial social role. Housing affordability is a critical issue in the capital. Many progressive firms are engaging with community-led housing initiatives, ensuring that lower-income groups are not displaced by gentrification. The</w:t>
      </w:r>
      <w:r>
        <w:t xml:space="preserve"> </w:t>
      </w:r>
      <w:r>
        <w:rPr>
          <w:bCs/>
          <w:b/>
        </w:rPr>
        <w:t xml:space="preserve">Architect</w:t>
      </w:r>
      <w:r>
        <w:t xml:space="preserve"> </w:t>
      </w:r>
      <w:r>
        <w:t xml:space="preserve">acts as an advocate for equitable urban development, designing spaces that are accessible and inclusive.</w:t>
      </w:r>
    </w:p>
    <w:p>
      <w:pPr>
        <w:pStyle w:val="BodyText"/>
      </w:pPr>
      <w:r>
        <w:t xml:space="preserve">Furthermore, public infrastructure projects—such as metro stations, parks, and libraries—require the</w:t>
      </w:r>
      <w:r>
        <w:t xml:space="preserve"> </w:t>
      </w:r>
      <w:r>
        <w:rPr>
          <w:bCs/>
          <w:b/>
        </w:rPr>
        <w:t xml:space="preserve">Architect</w:t>
      </w:r>
      <w:r>
        <w:t xml:space="preserve"> </w:t>
      </w:r>
      <w:r>
        <w:t xml:space="preserve">to design for mass usage. These spaces become the living rooms of India New Delhi’s citizens. By creating welcoming public realms, the</w:t>
      </w:r>
      <w:r>
        <w:t xml:space="preserve"> </w:t>
      </w:r>
      <w:r>
        <w:rPr>
          <w:bCs/>
          <w:b/>
        </w:rPr>
        <w:t xml:space="preserve">Architect</w:t>
      </w:r>
      <w:r>
        <w:t xml:space="preserve"> </w:t>
      </w:r>
      <w:r>
        <w:t xml:space="preserve">fosters a sense of belonging and civic pride among residents.</w:t>
      </w:r>
    </w:p>
    <w:bookmarkEnd w:id="28"/>
    <w:bookmarkStart w:id="29" w:name="vii.-conclusion-the-future-trajectory"/>
    <w:p>
      <w:pPr>
        <w:pStyle w:val="Heading2"/>
      </w:pPr>
      <w:r>
        <w:t xml:space="preserve">VII. Conclusion: The Future Trajectory</w:t>
      </w:r>
    </w:p>
    <w:p>
      <w:pPr>
        <w:pStyle w:val="FirstParagraph"/>
      </w:pPr>
      <w:r>
        <w:t xml:space="preserve">In conclusion, the role of the</w:t>
      </w:r>
      <w:r>
        <w:t xml:space="preserve"> </w:t>
      </w:r>
      <w:r>
        <w:rPr>
          <w:bCs/>
          <w:b/>
        </w:rPr>
        <w:t xml:space="preserve">Architect</w:t>
      </w:r>
      <w:r>
        <w:t xml:space="preserve"> </w:t>
      </w:r>
      <w:r>
        <w:t xml:space="preserve">in India New Delhi is pivotal to the city's future sustainability and cultural vitality. It is a role that demands a holistic understanding of history, ecology, and social dynamics. As India New Delhi continues to grow, the</w:t>
      </w:r>
      <w:r>
        <w:t xml:space="preserve"> </w:t>
      </w:r>
      <w:r>
        <w:rPr>
          <w:bCs/>
          <w:b/>
        </w:rPr>
        <w:t xml:space="preserve">Architect</w:t>
      </w:r>
      <w:r>
        <w:t xml:space="preserve"> </w:t>
      </w:r>
      <w:r>
        <w:t xml:space="preserve">must remain vigilant against homogenization and commercial excesses that threaten the unique character of the city.</w:t>
      </w:r>
    </w:p>
    <w:p>
      <w:pPr>
        <w:pStyle w:val="BodyText"/>
      </w:pPr>
      <w:r>
        <w:t xml:space="preserve">The future belongs to those architects who can blend innovation with tradition, creating spaces that are not only visually striking but also environmentally responsible and socially equitable. By embracing these principles, the</w:t>
      </w:r>
      <w:r>
        <w:t xml:space="preserve"> </w:t>
      </w:r>
      <w:r>
        <w:rPr>
          <w:bCs/>
          <w:b/>
        </w:rPr>
        <w:t xml:space="preserve">Architect</w:t>
      </w:r>
      <w:r>
        <w:t xml:space="preserve"> </w:t>
      </w:r>
      <w:r>
        <w:t xml:space="preserve">will ensure that India New Delhi remains a vibrant, livable, and culturally rich capital for generations to come.</w:t>
      </w:r>
    </w:p>
    <w:p>
      <w:pPr>
        <w:pStyle w:val="BodyText"/>
      </w:pPr>
      <w:r>
        <w:t xml:space="preserve">"Architecture is the thoughtful making of space. In India New Delhi, this making must be mindful of the past while building towards a sustainable future."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India New Delhi</dc:title>
  <dc:creator/>
  <dc:language>en</dc:language>
  <cp:keywords/>
  <dcterms:created xsi:type="dcterms:W3CDTF">2026-07-29T04:08:40Z</dcterms:created>
  <dcterms:modified xsi:type="dcterms:W3CDTF">2026-07-29T04:08:40Z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