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Readers</w:t>
      </w:r>
      <w:r>
        <w:t xml:space="preserve"> </w:t>
      </w:r>
      <w:r>
        <w:t xml:space="preserve">in</w:t>
      </w:r>
      <w:r>
        <w:t xml:space="preserve"> </w:t>
      </w:r>
      <w:r>
        <w:t xml:space="preserve">Brazil</w:t>
      </w:r>
      <w:r>
        <w:t xml:space="preserve"> </w:t>
      </w:r>
      <w:r>
        <w:t xml:space="preserve">Brasília</w:t>
      </w:r>
    </w:p>
    <w:bookmarkStart w:id="25" w:name="Xadfb5590763216868f9956c7005e699b07e458b"/>
    <w:p>
      <w:pPr>
        <w:pStyle w:val="Heading1"/>
      </w:pPr>
      <w:r>
        <w:t xml:space="preserve">Astronomer: A Comprehensive Book Report for Readers in Brazil Brasília</w:t>
      </w:r>
    </w:p>
    <w:p>
      <w:pPr>
        <w:pStyle w:val="FirstParagraph"/>
      </w:pPr>
      <w:r>
        <w:rPr>
          <w:bCs/>
          <w:b/>
        </w:rPr>
        <w:t xml:space="preserve">Date:</w:t>
      </w:r>
      <w:r>
        <w:t xml:space="preserve"> </w:t>
      </w:r>
      <w:r>
        <w:t xml:space="preserve">October 26, 2023</w:t>
      </w:r>
      <w:r>
        <w:br/>
      </w:r>
      <w:r>
        <w:rPr>
          <w:bCs/>
          <w:b/>
        </w:rPr>
        <w:t xml:space="preserve">Subject:</w:t>
      </w:r>
      <w:r>
        <w:t xml:space="preserve">-Literature and Science Review</w:t>
      </w:r>
      <w:r>
        <w:br/>
      </w:r>
      <w:r>
        <w:rPr>
          <w:bCs/>
          <w:b/>
        </w:rPr>
        <w:t xml:space="preserve">Audience Location:</w:t>
      </w:r>
      <w:r>
        <w:t xml:space="preserve">-Brazil, Brasília</w:t>
      </w:r>
    </w:p>
    <w:bookmarkStart w:id="20" w:name="Xe4be316fe6fcefb546766b9cf014a61d056ba07"/>
    <w:p>
      <w:pPr>
        <w:pStyle w:val="Heading2"/>
      </w:pPr>
      <w:r>
        <w:t xml:space="preserve">I. Introduction: The Intersection of Sky and State</w:t>
      </w:r>
    </w:p>
    <w:p>
      <w:pPr>
        <w:pStyle w:val="FirstParagraph"/>
      </w:pPr>
      <w:r>
        <w:t xml:space="preserve">In the vast literary landscape that explores humanity’s relationship with the cosmos, few works capture the dual nature of scientific inquiry and human emotion as effectively as</w:t>
      </w:r>
      <w:r>
        <w:t xml:space="preserve"> </w:t>
      </w:r>
      <w:r>
        <w:rPr>
          <w:iCs/>
          <w:i/>
        </w:rPr>
        <w:t xml:space="preserve">Astronomer</w:t>
      </w:r>
      <w:r>
        <w:t xml:space="preserve">. This report serves to analyze the themes, narrative structure, and cultural relevance of this pivotal work. While astronomical texts often reside strictly within academic or hard science fiction genres,</w:t>
      </w:r>
      <w:r>
        <w:t xml:space="preserve"> </w:t>
      </w:r>
      <w:r>
        <w:rPr>
          <w:iCs/>
          <w:i/>
        </w:rPr>
        <w:t xml:space="preserve">Astronomer</w:t>
      </w:r>
      <w:r>
        <w:t xml:space="preserve"> </w:t>
      </w:r>
      <w:r>
        <w:t xml:space="preserve">transcends these boundaries. It is not merely a catalog of celestial bodies; it is a profound exploration of how looking up at the stars shapes our understanding of our place on Earth. For readers in</w:t>
      </w:r>
      <w:r>
        <w:t xml:space="preserve"> </w:t>
      </w:r>
      <w:r>
        <w:rPr>
          <w:bCs/>
          <w:b/>
        </w:rPr>
        <w:t xml:space="preserve">Brazil Brasília</w:t>
      </w:r>
      <w:r>
        <w:t xml:space="preserve">, the capital city that stands as a beacon of modernist architecture and political centralization, this book offers a unique perspective on observation, distance, and connection. The act of being an</w:t>
      </w:r>
      <w:r>
        <w:t xml:space="preserve"> </w:t>
      </w:r>
      <w:r>
        <w:rPr>
          <w:iCs/>
          <w:i/>
        </w:rPr>
        <w:t xml:space="preserve">Astronomer</w:t>
      </w:r>
      <w:r>
        <w:t xml:space="preserve"> </w:t>
      </w:r>
      <w:r>
        <w:t xml:space="preserve">is presented not just as a profession, but as a philosophical stance—a way of viewing the world from above to better understand the chaos below.</w:t>
      </w:r>
    </w:p>
    <w:bookmarkEnd w:id="20"/>
    <w:bookmarkStart w:id="21" w:name="Xc94f8b8f826db51edba73f587643ed7984f32a5"/>
    <w:p>
      <w:pPr>
        <w:pStyle w:val="Heading2"/>
      </w:pPr>
      <w:r>
        <w:t xml:space="preserve">II. Narrative Overview: The Observer’s Journey</w:t>
      </w:r>
    </w:p>
    <w:p>
      <w:pPr>
        <w:pStyle w:val="FirstParagraph"/>
      </w:pPr>
      <w:r>
        <w:t xml:space="preserve">The central narrative of</w:t>
      </w:r>
      <w:r>
        <w:t xml:space="preserve"> </w:t>
      </w:r>
      <w:r>
        <w:rPr>
          <w:iCs/>
          <w:i/>
        </w:rPr>
        <w:t xml:space="preserve">Astronomer</w:t>
      </w:r>
      <w:r>
        <w:t xml:space="preserve">-follows the life and career of its protagonist, whose journey is marked by both scientific breakthroughs and personal solitude. The protagonist serves as a mirror for the reader, inviting us to consider what it means to dedicate one’s life to the infinite. The story weaves between two timelines: the historical development of telescopic technology in the early 20th century and a contemporary storyline set in observatories scattered across different latitudes. This structural choice emphasizes that while technology changes, the fundamental human desire to understand the universe remains constant.</w:t>
      </w:r>
    </w:p>
    <w:p>
      <w:pPr>
        <w:pStyle w:val="BodyText"/>
      </w:pPr>
      <w:r>
        <w:t xml:space="preserve">The plot does not rely on high-stakes action but rather on intellectual tension and emotional resonance. The protagonist struggles with the isolation inherent in their work, often feeling more connected to distant galaxies than to their contemporaries. This theme resonates deeply with anyone who has felt detached from society, a sentiment that can occasionally be found in the expansive, planned environment of</w:t>
      </w:r>
      <w:r>
        <w:t xml:space="preserve"> </w:t>
      </w:r>
      <w:r>
        <w:rPr>
          <w:bCs/>
          <w:b/>
        </w:rPr>
        <w:t xml:space="preserve">Brazil Brasília</w:t>
      </w:r>
      <w:r>
        <w:t xml:space="preserve">. The city itself, designed by Oscar Niemeyer and Lúcio Costa, is a testament to human ambition and vision—a macrocosm built on paper before it was built in concrete. Similarly, the universe described in</w:t>
      </w:r>
      <w:r>
        <w:t xml:space="preserve"> </w:t>
      </w:r>
      <w:r>
        <w:rPr>
          <w:iCs/>
          <w:i/>
        </w:rPr>
        <w:t xml:space="preserve">Astronomer</w:t>
      </w:r>
      <w:r>
        <w:t xml:space="preserve"> </w:t>
      </w:r>
      <w:r>
        <w:t xml:space="preserve">begins as data points before it becomes a lived reality.</w:t>
      </w:r>
    </w:p>
    <w:bookmarkEnd w:id="21"/>
    <w:bookmarkStart w:id="22" w:name="X19fd80c62513b4aeb7b167f28ad5bc842f5bdf1"/>
    <w:p>
      <w:pPr>
        <w:pStyle w:val="Heading2"/>
      </w:pPr>
      <w:r>
        <w:t xml:space="preserve">III. Thematic Analysis: Perspective and Place</w:t>
      </w:r>
    </w:p>
    <w:p>
      <w:pPr>
        <w:pStyle w:val="FirstParagraph"/>
      </w:pPr>
      <w:r>
        <w:t xml:space="preserve">One of the most compelling themes in</w:t>
      </w:r>
      <w:r>
        <w:t xml:space="preserve"> </w:t>
      </w:r>
      <w:r>
        <w:rPr>
          <w:iCs/>
          <w:i/>
        </w:rPr>
        <w:t xml:space="preserve">Astronomer</w:t>
      </w:r>
      <w:r>
        <w:t xml:space="preserve">-is the concept of perspective. The title itself is significant; an astronomer does not just watch stars; they interpret them. They translate light into meaning, chaos into order, and distance into intimacy. This translation process is metaphorically linked to governance and urban planning—concepts highly relevant to</w:t>
      </w:r>
      <w:r>
        <w:t xml:space="preserve"> </w:t>
      </w:r>
      <w:r>
        <w:rPr>
          <w:bCs/>
          <w:b/>
        </w:rPr>
        <w:t xml:space="preserve">Brazil Brasília</w:t>
      </w:r>
      <w:r>
        <w:t xml:space="preserve">. Just as the architect of a capital city must view the land from a macro level to create functional zones, the astronomer views the cosmos from a macro level to find gravitational laws.</w:t>
      </w:r>
    </w:p>
    <w:p>
      <w:pPr>
        <w:pStyle w:val="BodyText"/>
      </w:pPr>
      <w:r>
        <w:t xml:space="preserve">The book argues that true understanding requires detachment. However, it also posits that this detachment is an illusion. The light reaching our eyes left its source millions of years ago. Therefore, looking up is also looking back in time. This temporal layering challenges the reader to consider history and legacy. In</w:t>
      </w:r>
      <w:r>
        <w:t xml:space="preserve"> </w:t>
      </w:r>
      <w:r>
        <w:rPr>
          <w:bCs/>
          <w:b/>
        </w:rPr>
        <w:t xml:space="preserve">Brazil Brasília</w:t>
      </w:r>
      <w:r>
        <w:t xml:space="preserve">, a city founded on the ideal of progress and a new future for Brazil, this retroactive gaze offers a necessary counterbalance. It reminds us that we are part of a continuum, not just architects of immediate outcomes.</w:t>
      </w:r>
    </w:p>
    <w:p>
      <w:pPr>
        <w:pStyle w:val="BodyText"/>
      </w:pPr>
      <w:r>
        <w:t xml:space="preserve">Another critical theme is the democratization of knowledge. The protagonist in</w:t>
      </w:r>
      <w:r>
        <w:t xml:space="preserve"> </w:t>
      </w:r>
      <w:r>
        <w:rPr>
          <w:iCs/>
          <w:i/>
        </w:rPr>
        <w:t xml:space="preserve">Astronomer</w:t>
      </w:r>
      <w:r>
        <w:t xml:space="preserve">-engages in fierce debates about who has access to the skies. They argue that astronomy should not be confined to elite institutions but should be a public good, accessible to those working in fields far removed from astrophysics. This aligns with the inclusive educational initiatives often promoted by scientific councils and cultural centers in</w:t>
      </w:r>
      <w:r>
        <w:t xml:space="preserve"> </w:t>
      </w:r>
      <w:r>
        <w:rPr>
          <w:bCs/>
          <w:b/>
        </w:rPr>
        <w:t xml:space="preserve">Brazil Brasília</w:t>
      </w:r>
      <w:r>
        <w:t xml:space="preserve">, where science communication is increasingly seen as a tool for social empowerment.</w:t>
      </w:r>
    </w:p>
    <w:bookmarkEnd w:id="22"/>
    <w:bookmarkStart w:id="23" w:name="Xc53495c34c20643b5d870d8e3160c00c4fc84fa"/>
    <w:p>
      <w:pPr>
        <w:pStyle w:val="Heading2"/>
      </w:pPr>
      <w:r>
        <w:t xml:space="preserve">IV. Cultural Relevance to Brazil Brasília</w:t>
      </w:r>
    </w:p>
    <w:p>
      <w:pPr>
        <w:pStyle w:val="FirstParagraph"/>
      </w:pPr>
      <w:r>
        <w:t xml:space="preserve">Why should readers in</w:t>
      </w:r>
      <w:r>
        <w:t xml:space="preserve"> </w:t>
      </w:r>
      <w:r>
        <w:rPr>
          <w:bCs/>
          <w:b/>
        </w:rPr>
        <w:t xml:space="preserve">Brazil Brasília</w:t>
      </w:r>
      <w:r>
        <w:t xml:space="preserve">-engage with this specific text? The answer lies in the unique geographical and political context of the region. Located on the Brazilian Plateau,</w:t>
      </w:r>
      <w:r>
        <w:t xml:space="preserve"> </w:t>
      </w:r>
      <w:r>
        <w:rPr>
          <w:bCs/>
          <w:b/>
        </w:rPr>
        <w:t xml:space="preserve">Brazil Brasília</w:t>
      </w:r>
      <w:r>
        <w:t xml:space="preserve">-offers some of the clearest night skies in South America, away from the coastal light pollution that affects cities like Rio de Janeiro or São Paulo. This geographical advantage makes astronomy a tangible and immediate science for its residents, rather than an abstract concept.</w:t>
      </w:r>
    </w:p>
    <w:p>
      <w:pPr>
        <w:pStyle w:val="BodyText"/>
      </w:pPr>
      <w:r>
        <w:rPr>
          <w:iCs/>
          <w:i/>
        </w:rPr>
        <w:t xml:space="preserve">Astronomer</w:t>
      </w:r>
      <w:r>
        <w:t xml:space="preserve">-resonates with the local population because it validates their physical environment. The book describes the specific clarity of high-altitude observation, a phenomenon experienced daily by those living in the Federal District. Furthermore, as the political heart of Brazil,</w:t>
      </w:r>
      <w:r>
        <w:t xml:space="preserve"> </w:t>
      </w:r>
      <w:r>
        <w:rPr>
          <w:bCs/>
          <w:b/>
        </w:rPr>
        <w:t xml:space="preserve">Brazil Brasília</w:t>
      </w:r>
      <w:r>
        <w:t xml:space="preserve">-is a hub for policy-making and international cooperation. Astronomy is one of the few scientific fields that requires genuine global collaboration (such as with NASA or ESA). The book’s emphasis on international scientific community mirrors Brazil’s role in diplomatic and scientific arenas.</w:t>
      </w:r>
    </w:p>
    <w:p>
      <w:pPr>
        <w:pStyle w:val="BodyText"/>
      </w:pPr>
      <w:r>
        <w:t xml:space="preserve">Moreover, the narrative touches upon indigenous knowledge systems. It respectfully contrasts Western telescopic science with traditional celestial navigation used by Brazilian indigenous peoples. For readers in</w:t>
      </w:r>
      <w:r>
        <w:t xml:space="preserve"> </w:t>
      </w:r>
      <w:r>
        <w:rPr>
          <w:bCs/>
          <w:b/>
        </w:rPr>
        <w:t xml:space="preserve">Brazil Brasília</w:t>
      </w:r>
      <w:r>
        <w:t xml:space="preserve">, surrounded by diverse cultural influences and close to regions with significant indigenous heritage, this dual approach to understanding the sky is both intellectually stimulating and culturally respectful. It challenges the reader to broaden their definition of who an</w:t>
      </w:r>
      <w:r>
        <w:t xml:space="preserve"> </w:t>
      </w:r>
      <w:r>
        <w:rPr>
          <w:iCs/>
          <w:i/>
        </w:rPr>
        <w:t xml:space="preserve">Astronomer</w:t>
      </w:r>
      <w:r>
        <w:t xml:space="preserve">-is, recognizing that wisdom about the stars has existed long before modern instrumentation.</w:t>
      </w:r>
    </w:p>
    <w:bookmarkEnd w:id="23"/>
    <w:bookmarkStart w:id="24" w:name="v.-conclusion-the-universal-call"/>
    <w:p>
      <w:pPr>
        <w:pStyle w:val="Heading2"/>
      </w:pPr>
      <w:r>
        <w:t xml:space="preserve">V. Conclusion: The Universal Call</w:t>
      </w:r>
    </w:p>
    <w:p>
      <w:pPr>
        <w:pStyle w:val="FirstParagraph"/>
      </w:pPr>
      <w:r>
        <w:t xml:space="preserve">In conclusion,</w:t>
      </w:r>
      <w:r>
        <w:t xml:space="preserve"> </w:t>
      </w:r>
      <w:r>
        <w:rPr>
          <w:iCs/>
          <w:i/>
        </w:rPr>
        <w:t xml:space="preserve">Astronomer</w:t>
      </w:r>
      <w:r>
        <w:t xml:space="preserve">-is more than a story about stars; it is a meditation on human curiosity, isolation, and connection. It serves as a reminder that while we may be grounded in specific locations—in this case, the modernist expanse of</w:t>
      </w:r>
      <w:r>
        <w:t xml:space="preserve"> </w:t>
      </w:r>
      <w:r>
        <w:rPr>
          <w:bCs/>
          <w:b/>
        </w:rPr>
        <w:t xml:space="preserve">Brazil Brasília</w:t>
      </w:r>
      <w:r>
        <w:t xml:space="preserve">—our minds are free to traverse light-years. For the residents of Brazil’s capital, who navigate both political complexities and natural beauty daily, this book offers a grounding yet elevating experience. It encourages them to look up.</w:t>
      </w:r>
    </w:p>
    <w:p>
      <w:pPr>
        <w:pStyle w:val="BodyText"/>
      </w:pPr>
      <w:r>
        <w:t xml:space="preserve">The character of the</w:t>
      </w:r>
      <w:r>
        <w:t xml:space="preserve"> </w:t>
      </w:r>
      <w:r>
        <w:rPr>
          <w:iCs/>
          <w:i/>
        </w:rPr>
        <w:t xml:space="preserve">Astronomer</w:t>
      </w:r>
      <w:r>
        <w:t xml:space="preserve">-stands as a symbol of patience and precision in an era of instant gratification. By engaging with this text, readers in</w:t>
      </w:r>
      <w:r>
        <w:t xml:space="preserve"> </w:t>
      </w:r>
      <w:r>
        <w:rPr>
          <w:bCs/>
          <w:b/>
        </w:rPr>
        <w:t xml:space="preserve">Brazil Brasília</w:t>
      </w:r>
      <w:r>
        <w:t xml:space="preserve">-are invited to adopt that patience, to seek the underlying patterns in their lives and communities, and to appreciate the vastness that surrounds them. Whether one is a scientist, a student, or simply a night-sky watcher on an evening walk along the Esplanade of Ministries,</w:t>
      </w:r>
      <w:r>
        <w:t xml:space="preserve"> </w:t>
      </w:r>
      <w:r>
        <w:rPr>
          <w:iCs/>
          <w:i/>
        </w:rPr>
        <w:t xml:space="preserve">Astronomer</w:t>
      </w:r>
      <w:r>
        <w:t xml:space="preserve">-provides a lens through which to view not just the cosmos, but life itself.</w:t>
      </w:r>
    </w:p>
    <w:p>
      <w:pPr>
        <w:pStyle w:val="BodyText"/>
      </w:pPr>
      <w:r>
        <w:t xml:space="preserve">We highly recommend this read for anyone in</w:t>
      </w:r>
      <w:r>
        <w:t xml:space="preserve"> </w:t>
      </w:r>
      <w:r>
        <w:rPr>
          <w:bCs/>
          <w:b/>
        </w:rPr>
        <w:t xml:space="preserve">Brazil Brasília</w:t>
      </w:r>
      <w:r>
        <w:t xml:space="preserve"> </w:t>
      </w:r>
      <w:r>
        <w:t xml:space="preserve">looking to expand their intellectual horizons and connect with the universal themes that bind us all. It is a testament to the power of observation and the enduring human spirit.</w:t>
      </w:r>
    </w:p>
    <w:p>
      <w:pPr>
        <w:pStyle w:val="BodyText"/>
      </w:pPr>
      <w:r>
        <w:t xml:space="preserve">© 2023 Literary Review Committee. All rights reserved.</w:t>
      </w:r>
      <w:r>
        <w:br/>
      </w:r>
      <w:r>
        <w:t xml:space="preserve">Printed for educational distribution in Brazil Brasília.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Comprehensive Book Report for Readers in Brazil Brasília</dc:title>
  <dc:creator/>
  <dc:language>en</dc:language>
  <cp:keywords/>
  <dcterms:created xsi:type="dcterms:W3CDTF">2026-07-29T17:15:21Z</dcterms:created>
  <dcterms:modified xsi:type="dcterms:W3CDTF">2026-07-29T17:15:21Z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