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The</w:t>
      </w:r>
      <w:r>
        <w:t xml:space="preserve"> </w:t>
      </w:r>
      <w:r>
        <w:t xml:space="preserve">Chilean</w:t>
      </w:r>
      <w:r>
        <w:t xml:space="preserve"> </w:t>
      </w:r>
      <w:r>
        <w:t xml:space="preserve">Perspective</w:t>
      </w:r>
    </w:p>
    <w:bookmarkStart w:id="26" w:name="astronomer-book-report"/>
    <w:p>
      <w:pPr>
        <w:pStyle w:val="Heading1"/>
      </w:pPr>
      <w:r>
        <w:t xml:space="preserve">Astronomer Book Report</w:t>
      </w:r>
    </w:p>
    <w:p>
      <w:pPr>
        <w:pStyle w:val="FirstParagraph"/>
      </w:pPr>
      <w:r>
        <w:rPr>
          <w:bCs/>
          <w:b/>
        </w:rPr>
        <w:t xml:space="preserve">Date:</w:t>
      </w:r>
      <w:r>
        <w:t xml:space="preserve"> </w:t>
      </w:r>
      <w:r>
        <w:t xml:space="preserve">October 24, 2023</w:t>
      </w:r>
      <w:r>
        <w:br/>
      </w:r>
      <w:r>
        <w:rPr>
          <w:bCs/>
          <w:b/>
        </w:rPr>
        <w:t xml:space="preserve">Subject:</w:t>
      </w:r>
      <w:r>
        <w:t xml:space="preserve">The Intersection of Celestial Observation and Geopolitical Reality in the Atacama</w:t>
      </w:r>
      <w:r>
        <w:br/>
      </w:r>
      <w:r>
        <w:t xml:space="preserve">Santiago, Chile</w:t>
      </w:r>
    </w:p>
    <w:bookmarkStart w:id="20" w:name="i.-introduction-the-view-from-santiago"/>
    <w:p>
      <w:pPr>
        <w:pStyle w:val="Heading2"/>
      </w:pPr>
      <w:r>
        <w:t xml:space="preserve">I. Introduction: The View from Santiago</w:t>
      </w:r>
    </w:p>
    <w:p>
      <w:pPr>
        <w:pStyle w:val="FirstParagraph"/>
      </w:pPr>
      <w:r>
        <w:t xml:space="preserve">In the heart of South America, nestled between the Andes Mountains and the Pacific Ocean, lies Santiago de Chile. It is a city that serves as more than just a capital; it is the intellectual and logistical gateway to some of the most pristine astronomical observatories on Earth. This book report analyzes a comprehensive study regarding modern</w:t>
      </w:r>
      <w:r>
        <w:t xml:space="preserve"> </w:t>
      </w:r>
      <w:r>
        <w:rPr>
          <w:bCs/>
          <w:b/>
        </w:rPr>
        <w:t xml:space="preserve">Astronomer</w:t>
      </w:r>
      <w:r>
        <w:t xml:space="preserve"> </w:t>
      </w:r>
      <w:r>
        <w:t xml:space="preserve">practices, specifically focusing on how these scientific endeavors are uniquely situated within the context of</w:t>
      </w:r>
      <w:r>
        <w:t xml:space="preserve"> </w:t>
      </w:r>
      <w:r>
        <w:rPr>
          <w:bCs/>
          <w:b/>
        </w:rPr>
        <w:t xml:space="preserve">Chile Santiago</w:t>
      </w:r>
      <w:r>
        <w:t xml:space="preserve">. The document explores not only the technical aspects of observing the cosmos but also the socio-political and environmental frameworks that make Chile an unparalleled location for astrophysics.</w:t>
      </w:r>
    </w:p>
    <w:p>
      <w:pPr>
        <w:pStyle w:val="BodyText"/>
      </w:pPr>
      <w:r>
        <w:t xml:space="preserve">The primary objective of this report is to dissect how contemporary astronomy has evolved from a solitary pursuit into a collaborative international enterprise, heavily reliant on the specific geographical advantages offered by northern Chile. By examining literature relevant to this field, we can understand why</w:t>
      </w:r>
      <w:r>
        <w:t xml:space="preserve"> </w:t>
      </w:r>
      <w:r>
        <w:rPr>
          <w:bCs/>
          <w:b/>
        </w:rPr>
        <w:t xml:space="preserve">Astronomer</w:t>
      </w:r>
      <w:r>
        <w:t xml:space="preserve"> </w:t>
      </w:r>
      <w:r>
        <w:t xml:space="preserve">communities have increasingly turned their gaze southward and what implications this shift holds for both science and local governance in</w:t>
      </w:r>
      <w:r>
        <w:t xml:space="preserve"> </w:t>
      </w:r>
      <w:r>
        <w:rPr>
          <w:bCs/>
          <w:b/>
        </w:rPr>
        <w:t xml:space="preserve">Chile Santiago</w:t>
      </w:r>
      <w:r>
        <w:t xml:space="preserve">.</w:t>
      </w:r>
    </w:p>
    <w:bookmarkEnd w:id="20"/>
    <w:bookmarkStart w:id="21" w:name="ii.-the-geographic-imperative-why-chile"/>
    <w:p>
      <w:pPr>
        <w:pStyle w:val="Heading2"/>
      </w:pPr>
      <w:r>
        <w:t xml:space="preserve">II. The Geographic Imperative: Why Chile?</w:t>
      </w:r>
    </w:p>
    <w:p>
      <w:pPr>
        <w:pStyle w:val="FirstParagraph"/>
      </w:pPr>
      <w:r>
        <w:t xml:space="preserve">The core argument presented in the referenced literature is that geography dictates the future of observational astronomy. The Atacama Desert, located just north of Santiago, offers conditions that are virtually unmatched anywhere else on the planet. With an average elevation of over 2,400 meters above sea level, minimal precipitation, and low light pollution due to strict regulations and remote location, the clarity of the night sky is exceptional. For any</w:t>
      </w:r>
      <w:r>
        <w:t xml:space="preserve"> </w:t>
      </w:r>
      <w:r>
        <w:rPr>
          <w:bCs/>
          <w:b/>
        </w:rPr>
        <w:t xml:space="preserve">Astronomer</w:t>
      </w:r>
      <w:r>
        <w:t xml:space="preserve"> </w:t>
      </w:r>
      <w:r>
        <w:t xml:space="preserve">aiming to capture high-resolution images of distant galaxies or study exoplanets in our galactic neighborhood, these conditions are not merely advantageous; they are essential.</w:t>
      </w:r>
    </w:p>
    <w:p>
      <w:pPr>
        <w:pStyle w:val="BodyText"/>
      </w:pPr>
      <w:r>
        <w:t xml:space="preserve">The report details how Santiago serves as the crucial transit hub for scientists traveling to these remote observatories such as Paranal, La Silla, and the upcoming Extremely Large Telescope (ELT). The city itself has undergone a transformation due to this scientific influx. It is no longer just a commercial capital but has become a center for astronomical education, data processing, and international diplomacy. The proximity of major facilities to</w:t>
      </w:r>
      <w:r>
        <w:t xml:space="preserve"> </w:t>
      </w:r>
      <w:r>
        <w:rPr>
          <w:bCs/>
          <w:b/>
        </w:rPr>
        <w:t xml:space="preserve">Chile Santiago</w:t>
      </w:r>
      <w:r>
        <w:t xml:space="preserve"> </w:t>
      </w:r>
      <w:r>
        <w:t xml:space="preserve">allows for rapid deployment of engineers and support staff, ensuring that operations in the harsh desert environment remain efficient and sustainable.</w:t>
      </w:r>
    </w:p>
    <w:bookmarkEnd w:id="21"/>
    <w:bookmarkStart w:id="22" w:name="iii.-the-role-of-the-modern-astronomer"/>
    <w:p>
      <w:pPr>
        <w:pStyle w:val="Heading2"/>
      </w:pPr>
      <w:r>
        <w:t xml:space="preserve">III. The Role of the Modern Astronomer</w:t>
      </w:r>
    </w:p>
    <w:p>
      <w:pPr>
        <w:pStyle w:val="FirstParagraph"/>
      </w:pPr>
      <w:r>
        <w:t xml:space="preserve">A significant portion of the text is dedicated to redefining the role of the</w:t>
      </w:r>
      <w:r>
        <w:t xml:space="preserve"> </w:t>
      </w:r>
      <w:r>
        <w:rPr>
          <w:bCs/>
          <w:b/>
        </w:rPr>
        <w:t xml:space="preserve">Astronomer</w:t>
      </w:r>
      <w:r>
        <w:t xml:space="preserve">. Historically, astronomers were often depicted as lone figures peering through telescopes, recording data by hand. However, modern literature emphasizes that today’s astronomer is a complex professional who operates within large international consortia. They are part data scientist, part engineer, and part diplomat. The book highlights the collaborative nature of projects like the Very Large Telescope (VLT), where teams from Europe, North America, and Asia work in tandem.</w:t>
      </w:r>
    </w:p>
    <w:p>
      <w:pPr>
        <w:pStyle w:val="BodyText"/>
      </w:pPr>
      <w:r>
        <w:t xml:space="preserve">The report notes that astronomers must also be stewards of their environment. This includes advocating for dark-sky preservation policies and engaging with local communities to minimize light pollution. The shift towards remote observing technology means that an astronomer may spend most of their time analyzing data in a lab or office rather than physically sitting at the eyepiece. Nevertheless, the physical presence at the observatory remains vital for calibration, maintenance, and complex problem-solving that cannot be done remotely.</w:t>
      </w:r>
    </w:p>
    <w:bookmarkEnd w:id="22"/>
    <w:bookmarkStart w:id="23" w:name="Xb34ef996fcfbeb21849dfab94b7e89a1378f152"/>
    <w:p>
      <w:pPr>
        <w:pStyle w:val="Heading2"/>
      </w:pPr>
      <w:r>
        <w:t xml:space="preserve">IV. Socio-Political Dynamics in Chile Santiago</w:t>
      </w:r>
    </w:p>
    <w:p>
      <w:pPr>
        <w:pStyle w:val="FirstParagraph"/>
      </w:pPr>
      <w:r>
        <w:t xml:space="preserve">No discussion of astronomy in this region is complete without addressing the social dimensions. The book report extensively covers the relationship between scientific institutions and the local population, particularly indigenous communities such as the Atacameño people. For centuries, these communities have looked at the stars for navigation and cultural guidance. The introduction of massive telescopes has sparked conversations about heritage rights, land use, and shared scientific benefits.</w:t>
      </w:r>
    </w:p>
    <w:p>
      <w:pPr>
        <w:pStyle w:val="BodyText"/>
      </w:pPr>
      <w:r>
        <w:t xml:space="preserve">In</w:t>
      </w:r>
      <w:r>
        <w:t xml:space="preserve"> </w:t>
      </w:r>
      <w:r>
        <w:rPr>
          <w:bCs/>
          <w:b/>
        </w:rPr>
        <w:t xml:space="preserve">Chile Santiago</w:t>
      </w:r>
      <w:r>
        <w:t xml:space="preserve">, this dialogue has influenced urban planning and educational policy. Universities in the capital have developed programs that integrate indigenous astronomical knowledge with modern astrophysics. This interdisciplinary approach ensures that science does not operate in a vacuum but is rooted in respect for local history and culture. The report argues that successful astronomy projects require social license to operate, meaning they must demonstrate tangible benefits to the host country, including technology transfer, job creation, and improved educational opportunities.</w:t>
      </w:r>
    </w:p>
    <w:bookmarkEnd w:id="23"/>
    <w:bookmarkStart w:id="24" w:name="v.-economic-impact-and-future-prospects"/>
    <w:p>
      <w:pPr>
        <w:pStyle w:val="Heading2"/>
      </w:pPr>
      <w:r>
        <w:t xml:space="preserve">V. Economic Impact and Future Prospects</w:t>
      </w:r>
    </w:p>
    <w:p>
      <w:pPr>
        <w:pStyle w:val="FirstParagraph"/>
      </w:pPr>
      <w:r>
        <w:t xml:space="preserve">Economically, the astronomical sector has become a significant contributor to Chile’s national identity and revenue. The presence of world-class facilities attracts tourism, investment, and high-skilled labor. Santiago has emerged as a hub for tech startups related to data analysis and software development driven by astronomical needs. The book emphasizes that this economic engine is sustained by long-term government support and international partnerships.</w:t>
      </w:r>
    </w:p>
    <w:p>
      <w:pPr>
        <w:pStyle w:val="BodyText"/>
      </w:pPr>
      <w:r>
        <w:t xml:space="preserve">Looking forward, the construction of the ELT promises to revolutionize our understanding of the early universe. For astronomers based in or visiting</w:t>
      </w:r>
      <w:r>
        <w:t xml:space="preserve"> </w:t>
      </w:r>
      <w:r>
        <w:rPr>
          <w:bCs/>
          <w:b/>
        </w:rPr>
        <w:t xml:space="preserve">Chile Santiago</w:t>
      </w:r>
      <w:r>
        <w:t xml:space="preserve">, this represents a new era of discovery. However, it also brings challenges regarding environmental sustainability and energy consumption. The report calls for green initiatives within observatory operations to ensure that the pursuit of knowledge does not come at the expense of the fragile desert ecosystem.</w:t>
      </w:r>
    </w:p>
    <w:bookmarkEnd w:id="24"/>
    <w:bookmarkStart w:id="25" w:name="vi.-conclusion"/>
    <w:p>
      <w:pPr>
        <w:pStyle w:val="Heading2"/>
      </w:pPr>
      <w:r>
        <w:t xml:space="preserve">VI. Conclusion</w:t>
      </w:r>
    </w:p>
    <w:p>
      <w:pPr>
        <w:pStyle w:val="FirstParagraph"/>
      </w:pPr>
      <w:r>
        <w:t xml:space="preserve">In conclusion, this book report underscores that astronomy is not just a scientific discipline but a multifaceted endeavor deeply embedded in its geographical and social context. The synergy between the technical expertise of the</w:t>
      </w:r>
      <w:r>
        <w:t xml:space="preserve"> </w:t>
      </w:r>
      <w:r>
        <w:rPr>
          <w:bCs/>
          <w:b/>
        </w:rPr>
        <w:t xml:space="preserve">Astronomer</w:t>
      </w:r>
      <w:r>
        <w:t xml:space="preserve">, the unique environmental gifts of northern Chile, and the logistical and cultural support center provided by</w:t>
      </w:r>
      <w:r>
        <w:t xml:space="preserve"> </w:t>
      </w:r>
      <w:r>
        <w:rPr>
          <w:bCs/>
          <w:b/>
        </w:rPr>
        <w:t xml:space="preserve">Chile Santiago</w:t>
      </w:r>
      <w:r>
        <w:t xml:space="preserve"> </w:t>
      </w:r>
      <w:r>
        <w:t xml:space="preserve">creates a model for successful scientific exploration.</w:t>
      </w:r>
    </w:p>
    <w:p>
      <w:pPr>
        <w:pStyle w:val="BodyText"/>
      </w:pPr>
      <w:r>
        <w:t xml:space="preserve">The analysis reveals that Chile has positioned itself as a global leader in ground-based astronomy. This status requires continuous engagement with international partners, respect for local communities, and adherence to environmental standards. As we look to the stars from the vantage point of Santiago, we see not just distant galaxies, but a reflection of human collaboration and ingenuity. The future of astronomy lies in maintaining this delicate balance between discovery and responsibility.</w:t>
      </w:r>
    </w:p>
    <w:p>
      <w:pPr>
        <w:pStyle w:val="BodyText"/>
      </w:pPr>
      <w:r>
        <w:rPr>
          <w:iCs/>
          <w:i/>
        </w:rPr>
        <w:t xml:space="preserve">Prepared for academic review in Santiago, Chile.</w:t>
      </w:r>
      <w:r>
        <w:br/>
      </w:r>
      <w:r>
        <w:rPr>
          <w:iCs/>
          <w:i/>
        </w:rPr>
        <w:t xml:space="preserve">All references pertain to contemporary literature on astrophysics and regional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The Chilean Perspective</dc:title>
  <dc:creator/>
  <dc:language>en</dc:language>
  <cp:keywords/>
  <dcterms:created xsi:type="dcterms:W3CDTF">2026-07-29T19:17:38Z</dcterms:created>
  <dcterms:modified xsi:type="dcterms:W3CDTF">2026-07-29T19:17:38Z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