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Astronomer</w:t>
      </w:r>
      <w:r>
        <w:t xml:space="preserve"> </w:t>
      </w:r>
      <w:r>
        <w:t xml:space="preserve">and</w:t>
      </w:r>
      <w:r>
        <w:t xml:space="preserve"> </w:t>
      </w:r>
      <w:r>
        <w:t xml:space="preserve">the</w:t>
      </w:r>
      <w:r>
        <w:t xml:space="preserve"> </w:t>
      </w:r>
      <w:r>
        <w:t xml:space="preserve">Celestial</w:t>
      </w:r>
      <w:r>
        <w:t xml:space="preserve"> </w:t>
      </w:r>
      <w:r>
        <w:t xml:space="preserve">Dreams</w:t>
      </w:r>
      <w:r>
        <w:t xml:space="preserve"> </w:t>
      </w:r>
      <w:r>
        <w:t xml:space="preserve">of</w:t>
      </w:r>
      <w:r>
        <w:t xml:space="preserve"> </w:t>
      </w:r>
      <w:r>
        <w:t xml:space="preserve">China</w:t>
      </w:r>
      <w:r>
        <w:t xml:space="preserve"> </w:t>
      </w:r>
      <w:r>
        <w:t xml:space="preserve">Guangzhou</w:t>
      </w:r>
    </w:p>
    <w:bookmarkStart w:id="26" w:name="X190d1386f69d0282850f24a3f1b6d872deb8326"/>
    <w:p>
      <w:pPr>
        <w:pStyle w:val="Heading1"/>
      </w:pPr>
      <w:r>
        <w:t xml:space="preserve">A Book Report on "The Astronomer": A Journey Through Time and Space in China Guangzhou</w:t>
      </w:r>
    </w:p>
    <w:p>
      <w:pPr>
        <w:pStyle w:val="FirstParagraph"/>
      </w:pPr>
      <w:r>
        <w:t xml:space="preserve">Author: Fictional Synthesis</w:t>
      </w:r>
      <w:r>
        <w:br/>
      </w:r>
      <w:r>
        <w:t xml:space="preserve">Date: May 24, 2024</w:t>
      </w:r>
      <w:r>
        <w:br/>
      </w:r>
      <w:r>
        <w:t xml:space="preserve">Subject Analysis for Regional Context</w:t>
      </w:r>
    </w:p>
    <w:bookmarkStart w:id="20" w:name="i.-introduction"/>
    <w:p>
      <w:pPr>
        <w:pStyle w:val="Heading2"/>
      </w:pPr>
      <w:r>
        <w:t xml:space="preserve">I. Introduction</w:t>
      </w:r>
    </w:p>
    <w:p>
      <w:pPr>
        <w:pStyle w:val="FirstParagraph"/>
      </w:pPr>
      <w:r>
        <w:t xml:space="preserve">The book</w:t>
      </w:r>
      <w:r>
        <w:t xml:space="preserve"> </w:t>
      </w:r>
      <w:r>
        <w:rPr>
          <w:bCs/>
          <w:b/>
        </w:rPr>
        <w:t xml:space="preserve">"The Astronomer"</w:t>
      </w:r>
      <w:r>
        <w:t xml:space="preserve">, a compelling narrative that weaves together historical fact with imaginative storytelling, offers a profound exploration of humanity’s relationship with the cosmos. While the title suggests a global or Western-centric focus on scientific discovery, this report specifically analyzes how the themes within</w:t>
      </w:r>
      <w:r>
        <w:t xml:space="preserve"> </w:t>
      </w:r>
      <w:r>
        <w:rPr>
          <w:bCs/>
          <w:b/>
        </w:rPr>
        <w:t xml:space="preserve">"The Astronomer"</w:t>
      </w:r>
      <w:r>
        <w:t xml:space="preserve"> </w:t>
      </w:r>
      <w:r>
        <w:t xml:space="preserve">resonate deeply with the cultural and historical backdrop of</w:t>
      </w:r>
      <w:r>
        <w:t xml:space="preserve"> </w:t>
      </w:r>
      <w:r>
        <w:rPr>
          <w:bCs/>
          <w:b/>
        </w:rPr>
        <w:t xml:space="preserve">China Guangzhou</w:t>
      </w:r>
      <w:r>
        <w:t xml:space="preserve">. This region, one of China's most vibrant hubs for trade, innovation, and history, provides a unique lens through which to view the scientific endeavors described in the text. By bridging the gap between ancient celestial observations and modern astronomical pursuits in</w:t>
      </w:r>
      <w:r>
        <w:t xml:space="preserve"> </w:t>
      </w:r>
      <w:r>
        <w:rPr>
          <w:bCs/>
          <w:b/>
        </w:rPr>
        <w:t xml:space="preserve">China Guangzhou</w:t>
      </w:r>
      <w:r>
        <w:t xml:space="preserve">, we uncover layers of meaning that enrich both the literary experience and our understanding of regional identity.</w:t>
      </w:r>
    </w:p>
    <w:p>
      <w:pPr>
        <w:pStyle w:val="BodyText"/>
      </w:pPr>
      <w:r>
        <w:t xml:space="preserve">The narrative follows a dedicated scientist whose life is dictated by the stars, mirroring the timeless human desire to understand our place in the universe. However, when this narrative is contextualized within</w:t>
      </w:r>
      <w:r>
        <w:t xml:space="preserve"> </w:t>
      </w:r>
      <w:r>
        <w:rPr>
          <w:bCs/>
          <w:b/>
        </w:rPr>
        <w:t xml:space="preserve">China Guangzhou</w:t>
      </w:r>
      <w:r>
        <w:t xml:space="preserve">, it transforms from a simple biography into a testament to enduring curiosity and cross-cultural scientific exchange. This report aims to dissect these elements, highlighting why "The Astronomer" is not just a story about science, but a cultural artifact that speaks to the global community, particularly those living in dynamic metropolitan areas like</w:t>
      </w:r>
      <w:r>
        <w:t xml:space="preserve"> </w:t>
      </w:r>
      <w:r>
        <w:rPr>
          <w:bCs/>
          <w:b/>
        </w:rPr>
        <w:t xml:space="preserve">China Guangzhou</w:t>
      </w:r>
      <w:r>
        <w:t xml:space="preserve">.</w:t>
      </w:r>
    </w:p>
    <w:bookmarkEnd w:id="20"/>
    <w:bookmarkStart w:id="21" w:name="X6edeefb58d81f85ff74aa83ce95a60b40bc74fa"/>
    <w:p>
      <w:pPr>
        <w:pStyle w:val="Heading2"/>
      </w:pPr>
      <w:r>
        <w:t xml:space="preserve">II. Summary of Key Themes in "The Astronomer"</w:t>
      </w:r>
    </w:p>
    <w:p>
      <w:pPr>
        <w:pStyle w:val="FirstParagraph"/>
      </w:pPr>
      <w:r>
        <w:t xml:space="preserve">The core theme of</w:t>
      </w:r>
      <w:r>
        <w:t xml:space="preserve"> </w:t>
      </w:r>
      <w:r>
        <w:rPr>
          <w:bCs/>
          <w:b/>
        </w:rPr>
        <w:t xml:space="preserve">"The Astronomer"</w:t>
      </w:r>
      <w:r>
        <w:t xml:space="preserve"> </w:t>
      </w:r>
      <w:r>
        <w:t xml:space="preserve">is the relentless pursuit of truth against the backdrop of societal change. The protagonist faces challenges not merely from lack funding or technical limitations, but from philosophical opposition and personal isolation. These struggles are universal, yet they take on new significance when viewed through the lens of</w:t>
      </w:r>
      <w:r>
        <w:t xml:space="preserve"> </w:t>
      </w:r>
      <w:r>
        <w:rPr>
          <w:bCs/>
          <w:b/>
        </w:rPr>
        <w:t xml:space="preserve">China Guangzhou</w:t>
      </w:r>
      <w:r>
        <w:t xml:space="preserve">. In a city known for its rapid modernization and historical depth as a port of entry into China, the tension between tradition and innovation is palpable.</w:t>
      </w:r>
    </w:p>
    <w:p>
      <w:pPr>
        <w:pStyle w:val="BodyText"/>
      </w:pPr>
      <w:r>
        <w:t xml:space="preserve">The book details how early astronomers often worked in isolation, driven by an internal compass rather than external validation. This mirrors the spirit of many contemporary researchers in</w:t>
      </w:r>
      <w:r>
        <w:t xml:space="preserve"> </w:t>
      </w:r>
      <w:r>
        <w:rPr>
          <w:bCs/>
          <w:b/>
        </w:rPr>
        <w:t xml:space="preserve">China Guangzhou</w:t>
      </w:r>
      <w:r>
        <w:t xml:space="preserve">, who are at the forefront of technological advancement while respecting traditional values. The narrative arc moves from solitary observation to collaborative discovery, emphasizing that science is a communal effort. This shift is particularly relevant in</w:t>
      </w:r>
      <w:r>
        <w:t xml:space="preserve"> </w:t>
      </w:r>
      <w:r>
        <w:rPr>
          <w:bCs/>
          <w:b/>
        </w:rPr>
        <w:t xml:space="preserve">China Guangzhou</w:t>
      </w:r>
      <w:r>
        <w:t xml:space="preserve">, where international cooperation and local community engagement are vital components of urban development.</w:t>
      </w:r>
    </w:p>
    <w:bookmarkEnd w:id="21"/>
    <w:bookmarkStart w:id="22" w:name="X62c06afcb2c002ea6466422aa7b501afb840ad4"/>
    <w:p>
      <w:pPr>
        <w:pStyle w:val="Heading2"/>
      </w:pPr>
      <w:r>
        <w:t xml:space="preserve">III. Connection to China Guangzhou: Historical and Cultural Context</w:t>
      </w:r>
    </w:p>
    <w:p>
      <w:pPr>
        <w:pStyle w:val="FirstParagraph"/>
      </w:pPr>
      <w:r>
        <w:rPr>
          <w:bCs/>
          <w:b/>
        </w:rPr>
        <w:t xml:space="preserve">China Guangzhou</w:t>
      </w:r>
      <w:r>
        <w:t xml:space="preserve">, historically known as Cantone, has long been a gateway for cultural and scientific exchange between East and West. The city’s history as a major trading port meant that knowledge about astronomy, navigation, and timekeeping was not only imported but also disseminated globally. When reading</w:t>
      </w:r>
      <w:r>
        <w:t xml:space="preserve"> </w:t>
      </w:r>
      <w:r>
        <w:rPr>
          <w:bCs/>
          <w:b/>
        </w:rPr>
        <w:t xml:space="preserve">"The Astronomer"</w:t>
      </w:r>
      <w:r>
        <w:t xml:space="preserve"> </w:t>
      </w:r>
      <w:r>
        <w:t xml:space="preserve">in the context of</w:t>
      </w:r>
      <w:r>
        <w:t xml:space="preserve"> </w:t>
      </w:r>
      <w:r>
        <w:rPr>
          <w:bCs/>
          <w:b/>
        </w:rPr>
        <w:t xml:space="preserve">China Guangzhou</w:t>
      </w:r>
      <w:r>
        <w:t xml:space="preserve">, one cannot help but reflect on how these early exchanges laid the groundwork for modern scientific collaboration.</w:t>
      </w:r>
    </w:p>
    <w:p>
      <w:pPr>
        <w:pStyle w:val="BodyText"/>
      </w:pPr>
      <w:r>
        <w:t xml:space="preserve">The book’s depiction of celestial mapping and star charts finds a parallel in the historical records of Guangdong province, where ancient astronomers meticulously tracked celestial events to aid agricultural planning and maritime navigation. In</w:t>
      </w:r>
      <w:r>
        <w:t xml:space="preserve"> </w:t>
      </w:r>
      <w:r>
        <w:rPr>
          <w:bCs/>
          <w:b/>
        </w:rPr>
        <w:t xml:space="preserve">China Guangzhou</w:t>
      </w:r>
      <w:r>
        <w:t xml:space="preserve">, this legacy continues today. The city hosts numerous astronomical societies and educational programs that engage youth in stargazing and space science, echoing the protagonist’s journey from curiosity to expertise described in the book.</w:t>
      </w:r>
    </w:p>
    <w:p>
      <w:pPr>
        <w:pStyle w:val="BodyText"/>
      </w:pPr>
      <w:r>
        <w:t xml:space="preserve">Moreover, the architectural landscape of</w:t>
      </w:r>
      <w:r>
        <w:t xml:space="preserve"> </w:t>
      </w:r>
      <w:r>
        <w:rPr>
          <w:bCs/>
          <w:b/>
        </w:rPr>
        <w:t xml:space="preserve">China Guangzhou</w:t>
      </w:r>
      <w:r>
        <w:t xml:space="preserve">, with its blend of colonial-era buildings and futuristic skyscrapers like the Canton Tower, serves as a physical metaphor for the themes in</w:t>
      </w:r>
      <w:r>
        <w:t xml:space="preserve"> </w:t>
      </w:r>
      <w:r>
        <w:rPr>
          <w:bCs/>
          <w:b/>
        </w:rPr>
        <w:t xml:space="preserve">"The Astronomer"</w:t>
      </w:r>
      <w:r>
        <w:t xml:space="preserve">. The tower itself, with its observation decks offering panoramic views of the sky, stands as a modern monument to human aspiration—a literal bridge between earth and space. This visual connection reinforces the book’s message that astronomy is not just about looking up; it is about grounding our dreams in reality.</w:t>
      </w:r>
    </w:p>
    <w:bookmarkEnd w:id="22"/>
    <w:bookmarkStart w:id="23" w:name="X646259256998731ec7ab112b00f0d6fbec09532"/>
    <w:p>
      <w:pPr>
        <w:pStyle w:val="Heading2"/>
      </w:pPr>
      <w:r>
        <w:t xml:space="preserve">IV. Educational Implications for China Guangzhou</w:t>
      </w:r>
    </w:p>
    <w:p>
      <w:pPr>
        <w:pStyle w:val="FirstParagraph"/>
      </w:pPr>
      <w:r>
        <w:t xml:space="preserve">Incorporating</w:t>
      </w:r>
      <w:r>
        <w:t xml:space="preserve"> </w:t>
      </w:r>
      <w:r>
        <w:rPr>
          <w:bCs/>
          <w:b/>
        </w:rPr>
        <w:t xml:space="preserve">"The Astronomer"</w:t>
      </w:r>
      <w:r>
        <w:t xml:space="preserve"> </w:t>
      </w:r>
      <w:r>
        <w:t xml:space="preserve">into educational curricula in</w:t>
      </w:r>
      <w:r>
        <w:t xml:space="preserve"> </w:t>
      </w:r>
      <w:r>
        <w:rPr>
          <w:bCs/>
          <w:b/>
        </w:rPr>
        <w:t xml:space="preserve">China Guangzhou</w:t>
      </w:r>
      <w:r>
        <w:t xml:space="preserve"> </w:t>
      </w:r>
      <w:r>
        <w:t xml:space="preserve">can yield significant benefits. The book serves as an excellent tool for teaching critical thinking, scientific methodology, and cultural awareness. For students in</w:t>
      </w:r>
    </w:p>
    <w:p>
      <w:pPr>
        <w:pStyle w:val="BodyText"/>
      </w:pPr>
      <w:r>
        <w:t xml:space="preserve">China Guangzhou, who are growing up in a globalized environment, understanding the historical context of astronomical discoveries helps them appreciate their role as future innovators.</w:t>
      </w:r>
    </w:p>
    <w:p>
      <w:pPr>
        <w:pStyle w:val="BodyText"/>
      </w:pPr>
      <w:r>
        <w:t xml:space="preserve">Educators can use the narrative to discuss how scientific ideas travel across borders. For instance, the book’s references to European astronomers can be contrasted with contributions from Chinese scholars in Guangdong. This comparative approach fosters a sense of pride in local heritage while promoting global citizenship. Furthermore, workshops and events held in</w:t>
      </w:r>
      <w:r>
        <w:t xml:space="preserve"> </w:t>
      </w:r>
      <w:r>
        <w:rPr>
          <w:bCs/>
          <w:b/>
        </w:rPr>
        <w:t xml:space="preserve">China Guangzhou</w:t>
      </w:r>
      <w:r>
        <w:t xml:space="preserve"> </w:t>
      </w:r>
      <w:r>
        <w:t xml:space="preserve">can simulate the experiences of the protagonist, encouraging hands-on learning through telescopes and digital simulations.</w:t>
      </w:r>
    </w:p>
    <w:bookmarkEnd w:id="23"/>
    <w:bookmarkStart w:id="24" w:name="v.-critical-analysis"/>
    <w:p>
      <w:pPr>
        <w:pStyle w:val="Heading2"/>
      </w:pPr>
      <w:r>
        <w:t xml:space="preserve">V. Critical Analysis</w:t>
      </w:r>
    </w:p>
    <w:p>
      <w:pPr>
        <w:pStyle w:val="FirstParagraph"/>
      </w:pPr>
      <w:r>
        <w:t xml:space="preserve">While</w:t>
      </w:r>
      <w:r>
        <w:t xml:space="preserve"> </w:t>
      </w:r>
      <w:r>
        <w:rPr>
          <w:bCs/>
          <w:b/>
        </w:rPr>
        <w:t xml:space="preserve">"The Astronomer"</w:t>
      </w:r>
      <w:r>
        <w:t xml:space="preserve"> </w:t>
      </w:r>
      <w:r>
        <w:t xml:space="preserve">excels in emotional depth and character development, some critics might argue that its scientific details are occasionally simplified for narrative flow. However, this simplification is necessary to make the subject accessible to a broader audience. For readers in</w:t>
      </w:r>
      <w:r>
        <w:t xml:space="preserve"> </w:t>
      </w:r>
      <w:r>
        <w:rPr>
          <w:bCs/>
          <w:b/>
        </w:rPr>
        <w:t xml:space="preserve">China Guangzhou</w:t>
      </w:r>
      <w:r>
        <w:t xml:space="preserve">, who are often exposed to high levels of technical discourse in business and technology sectors, the book offers a refreshing humanistic perspective on science.</w:t>
      </w:r>
    </w:p>
    <w:p>
      <w:pPr>
        <w:pStyle w:val="BodyText"/>
      </w:pPr>
      <w:r>
        <w:t xml:space="preserve">The portrayal of isolation in the protagonist’s life can be seen as both a strength and a weakness. On one hand, it highlights the personal sacrifice required for groundbreaking discoveries. On the other hand, it contrasts sharply with the collaborative spirit prevalent in</w:t>
      </w:r>
      <w:r>
        <w:t xml:space="preserve"> </w:t>
      </w:r>
      <w:r>
        <w:rPr>
          <w:bCs/>
          <w:b/>
        </w:rPr>
        <w:t xml:space="preserve">China Guangzhou</w:t>
      </w:r>
      <w:r>
        <w:t xml:space="preserve">, where teamwork is essential for progress. This contrast invites readers to reflect on whether scientific breakthroughs are better achieved through solitary genius or collective effort—a question highly relevant to modern research institutes in Guangdong.</w:t>
      </w:r>
    </w:p>
    <w:bookmarkEnd w:id="24"/>
    <w:bookmarkStart w:id="25" w:name="vi.-conclusion"/>
    <w:p>
      <w:pPr>
        <w:pStyle w:val="Heading2"/>
      </w:pPr>
      <w:r>
        <w:t xml:space="preserve">VI. Conclusion</w:t>
      </w:r>
    </w:p>
    <w:p>
      <w:pPr>
        <w:pStyle w:val="FirstParagraph"/>
      </w:pPr>
      <w:r>
        <w:t xml:space="preserve">In conclusion,</w:t>
      </w:r>
      <w:r>
        <w:t xml:space="preserve"> </w:t>
      </w:r>
      <w:r>
        <w:rPr>
          <w:bCs/>
          <w:b/>
        </w:rPr>
        <w:t xml:space="preserve">"The Astronomer"</w:t>
      </w:r>
      <w:r>
        <w:t xml:space="preserve"> </w:t>
      </w:r>
      <w:r>
        <w:t xml:space="preserve">is more than a book about stars; it is a narrative about human ambition, curiosity, and connection. When analyzed within the context of</w:t>
      </w:r>
    </w:p>
    <w:p>
      <w:pPr>
        <w:pStyle w:val="BodyText"/>
      </w:pPr>
      <w:r>
        <w:t xml:space="preserve">China Guangzhou, its themes gain additional layers of meaning related to history, culture, and modernity. The city’s unique position as a bridge between past and future makes it an ideal setting for engaging with this text.</w:t>
      </w:r>
    </w:p>
    <w:p>
      <w:pPr>
        <w:pStyle w:val="BodyText"/>
      </w:pPr>
      <w:r>
        <w:t xml:space="preserve">The lessons from</w:t>
      </w:r>
      <w:r>
        <w:t xml:space="preserve"> </w:t>
      </w:r>
      <w:r>
        <w:rPr>
          <w:bCs/>
          <w:b/>
        </w:rPr>
        <w:t xml:space="preserve">"The Astronomer"</w:t>
      </w:r>
      <w:r>
        <w:t xml:space="preserve"> </w:t>
      </w:r>
      <w:r>
        <w:t xml:space="preserve">remind us that while our methods may evolve, the desire to understand the cosmos remains constant. For residents of</w:t>
      </w:r>
    </w:p>
    <w:p>
      <w:pPr>
        <w:pStyle w:val="BodyText"/>
      </w:pPr>
      <w:r>
        <w:t xml:space="preserve">China Guangzhou, this book serves as a call to continue exploring, learning, and sharing knowledge with the world. Whether through historical reflection or contemporary action, the spirit of the astronomer lives on in every gaze toward the night sky above</w:t>
      </w:r>
      <w:r>
        <w:t xml:space="preserve"> </w:t>
      </w:r>
      <w:r>
        <w:rPr>
          <w:bCs/>
          <w:b/>
        </w:rPr>
        <w:t xml:space="preserve">China Guangzhou</w:t>
      </w:r>
      <w:r>
        <w:t xml:space="preserve">.</w:t>
      </w:r>
    </w:p>
    <w:p>
      <w:pPr>
        <w:pStyle w:val="BodyText"/>
      </w:pPr>
      <w:r>
        <w:rPr>
          <w:iCs/>
          <w:i/>
        </w:rPr>
        <w:t xml:space="preserve">This report underscores the importance of integrating literary analysis with regional context to create a richer understanding for audiences in</w:t>
      </w:r>
      <w:r>
        <w:rPr>
          <w:iCs/>
          <w:i/>
        </w:rPr>
        <w:t xml:space="preserve"> </w:t>
      </w:r>
      <w:r>
        <w:rPr>
          <w:bCs/>
          <w:b/>
          <w:iCs/>
          <w:i/>
        </w:rPr>
        <w:t xml:space="preserve">China Guangzhou</w:t>
      </w:r>
      <w:r>
        <w:rPr>
          <w:iCs/>
          <w:i/>
        </w:rPr>
        <w:t xml:space="preserve">, ensuring that global stories like "The Astronomer" become local inspirations.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Astronomer and the Celestial Dreams of China Guangzhou</dc:title>
  <dc:creator/>
  <dc:language>en</dc:language>
  <cp:keywords/>
  <dcterms:created xsi:type="dcterms:W3CDTF">2026-07-29T16:59:18Z</dcterms:created>
  <dcterms:modified xsi:type="dcterms:W3CDTF">2026-07-29T16:59:18Z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