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Astronomer's</w:t>
      </w:r>
      <w:r>
        <w:t xml:space="preserve"> </w:t>
      </w:r>
      <w:r>
        <w:t xml:space="preserve">Journey</w:t>
      </w:r>
      <w:r>
        <w:t xml:space="preserve"> </w:t>
      </w:r>
      <w:r>
        <w:t xml:space="preserve">in</w:t>
      </w:r>
      <w:r>
        <w:t xml:space="preserve"> </w:t>
      </w:r>
      <w:r>
        <w:t xml:space="preserve">Italy</w:t>
      </w:r>
      <w:r>
        <w:t xml:space="preserve"> </w:t>
      </w:r>
      <w:r>
        <w:t xml:space="preserve">Milan</w:t>
      </w:r>
    </w:p>
    <w:bookmarkStart w:id="26" w:name="X0e80e00a8ef19815262865752e4332814952439"/>
    <w:p>
      <w:pPr>
        <w:pStyle w:val="Heading1"/>
      </w:pPr>
      <w:r>
        <w:t xml:space="preserve">The Intersection of Celestial Dreams and Urban Reality: A Book Report on "The Astronomer"</w:t>
      </w:r>
    </w:p>
    <w:p>
      <w:pPr>
        <w:pStyle w:val="FirstParagraph"/>
      </w:pPr>
      <w:r>
        <w:rPr>
          <w:bCs/>
          <w:b/>
        </w:rPr>
        <w:t xml:space="preserve">Title:</w:t>
      </w:r>
      <w:r>
        <w:rPr>
          <w:iCs/>
          <w:i/>
        </w:rPr>
        <w:t xml:space="preserve">The Astronomer</w:t>
      </w:r>
      <w:r>
        <w:br/>
      </w:r>
      <w:r>
        <w:rPr>
          <w:bCs/>
          <w:b/>
        </w:rPr>
        <w:t xml:space="preserve">Report Location Analysis:</w:t>
      </w:r>
      <w:r>
        <w:t xml:space="preserve"> </w:t>
      </w:r>
      <w:r>
        <w:t xml:space="preserve">Italy, Milan</w:t>
      </w:r>
      <w:r>
        <w:br/>
      </w:r>
      <w:r>
        <w:rPr>
          <w:bCs/>
          <w:b/>
        </w:rPr>
        <w:t xml:space="preserve">Date of Report:</w:t>
      </w:r>
      <w:r>
        <w:t xml:space="preserve"> </w:t>
      </w:r>
      <w:r>
        <w:t xml:space="preserve">May 24, 2024</w:t>
      </w:r>
      <w:r>
        <w:br/>
      </w:r>
    </w:p>
    <w:p>
      <w:pPr>
        <w:pStyle w:val="SourceCode"/>
      </w:pPr>
      <w:r>
        <w:rPr>
          <w:rStyle w:val="VerbatimChar"/>
        </w:rPr>
        <w:t xml:space="preserve">This report has been prepared for distribution within academic and literary circles in Italy Milan.</w:t>
      </w:r>
    </w:p>
    <w:p>
      <w:pPr>
        <w:pStyle w:val="FirstParagraph"/>
      </w:pPr>
      <w:r>
        <w:t xml:space="preserve">In the grand tapestry of astronomical literature, few narratives capture the dual nature of science as both a rigorous intellectual pursuit and a deeply humanistic endeavor. "The Astronomer," a compelling narrative that explores the life, struggles, and triumphs of its titular protagonist, serves not only as an engaging biography but also as a mirror reflecting the societal values surrounding scientific discovery. This book report aims to dissect the core themes of "The Astronomer," analyzing how its message resonates particularly strongly within the dynamic cultural and historical context of Italy Milan.</w:t>
      </w:r>
    </w:p>
    <w:bookmarkStart w:id="20" w:name="overview-of-the-astronomer"/>
    <w:p>
      <w:pPr>
        <w:pStyle w:val="Heading2"/>
      </w:pPr>
      <w:r>
        <w:t xml:space="preserve">Overview of "The Astronomer"</w:t>
      </w:r>
    </w:p>
    <w:p>
      <w:pPr>
        <w:pStyle w:val="FirstParagraph"/>
      </w:pPr>
      <w:r>
        <w:t xml:space="preserve">"The Astronomer" delves into the life of a visionary scientist who challenges established paradigms. The narrative does not merely present a dry recitation of discoveries; rather, it humanizes the subject, exploring the loneliness inherent in looking up while others look down. The author masterfully weaves together historical facts with imaginative reconstructions of private moments, creating a vivid portrait of a mind constantly reaching for the stars while being tethered to earthly responsibilities. Key elements include:</w:t>
      </w:r>
    </w:p>
    <w:p>
      <w:pPr>
        <w:numPr>
          <w:ilvl w:val="0"/>
          <w:numId w:val="1001"/>
        </w:numPr>
        <w:pStyle w:val="Compact"/>
      </w:pPr>
      <w:r>
        <w:rPr>
          <w:bCs/>
          <w:b/>
        </w:rPr>
        <w:t xml:space="preserve">The Burden of Knowledge:</w:t>
      </w:r>
      <w:r>
        <w:t xml:space="preserve"> </w:t>
      </w:r>
      <w:r>
        <w:t xml:space="preserve">The psychological toll on the astronomer as they uncover truths that society is not ready to accept.</w:t>
      </w:r>
    </w:p>
    <w:p>
      <w:pPr>
        <w:numPr>
          <w:ilvl w:val="0"/>
          <w:numId w:val="1001"/>
        </w:numPr>
        <w:pStyle w:val="Compact"/>
      </w:pPr>
      <w:r>
        <w:rPr>
          <w:bCs/>
          <w:b/>
        </w:rPr>
        <w:t xml:space="preserve">The Search for Connection:</w:t>
      </w:r>
      <w:r>
        <w:t xml:space="preserve"> </w:t>
      </w:r>
      <w:r>
        <w:t xml:space="preserve">How personal relationships are affected by an obsession with celestial bodies.</w:t>
      </w:r>
    </w:p>
    <w:p>
      <w:pPr>
        <w:numPr>
          <w:ilvl w:val="0"/>
          <w:numId w:val="1001"/>
        </w:numPr>
        <w:pStyle w:val="Compact"/>
      </w:pPr>
      <w:r>
        <w:rPr>
          <w:bCs/>
          <w:b/>
        </w:rPr>
        <w:t xml:space="preserve">Institutional Resistance:</w:t>
      </w:r>
      <w:r>
        <w:t xml:space="preserve"> </w:t>
      </w:r>
      <w:r>
        <w:t xml:space="preserve">The conflict between individual genius and established academic or religious structures.</w:t>
      </w:r>
    </w:p>
    <w:bookmarkEnd w:id="20"/>
    <w:bookmarkStart w:id="23" w:name="contextual-relevance-to-italy-milan"/>
    <w:p>
      <w:pPr>
        <w:pStyle w:val="Heading2"/>
      </w:pPr>
      <w:r>
        <w:t xml:space="preserve">Contextual Relevance to Italy Milan</w:t>
      </w:r>
    </w:p>
    <w:p>
      <w:pPr>
        <w:pStyle w:val="FirstParagraph"/>
      </w:pPr>
      <w:r>
        <w:t xml:space="preserve">To truly appreciate the depth of "The Astronomer," one must consider its reception and relevance in a specific geographical and cultural setting. Italy, with its rich history spanning from Galileo Galilei to modern space research initiatives, naturally holds a special place in the hearts of those interested in astronomy. However, focusing specifically on</w:t>
      </w:r>
      <w:r>
        <w:t xml:space="preserve"> </w:t>
      </w:r>
      <w:r>
        <w:rPr>
          <w:bCs/>
          <w:b/>
        </w:rPr>
        <w:t xml:space="preserve">Italy Milan</w:t>
      </w:r>
      <w:r>
        <w:t xml:space="preserve"> </w:t>
      </w:r>
      <w:r>
        <w:t xml:space="preserve">adds layers of complexity and significance to the reading experience.</w:t>
      </w:r>
    </w:p>
    <w:bookmarkStart w:id="21" w:name="the-historical-weight-of-milan"/>
    <w:p>
      <w:pPr>
        <w:pStyle w:val="Heading3"/>
      </w:pPr>
      <w:r>
        <w:t xml:space="preserve">The Historical Weight of Milan</w:t>
      </w:r>
    </w:p>
    <w:p>
      <w:pPr>
        <w:pStyle w:val="FirstParagraph"/>
      </w:pPr>
      <w:r>
        <w:t xml:space="preserve">Milan is often perceived globally as the fashion and financial capital of Italy, yet its historical roots are deeply intertwined with science and art during the Renaissance. The city has long been a hub for innovation, attracting thinkers who sought to bridge the gap between aesthetics and empirical observation. Reading "The Astronomer" in Milan evokes a powerful dialogue between past and present. The modern skyscrapers of Milan’s Porta Nuova district contrast sharply with the ancient dome of the Duomo, much like how modern telescopes contrast with early brass instruments. This juxtaposition enhances the reader's understanding of progress—a central theme in "The Astronomer."</w:t>
      </w:r>
    </w:p>
    <w:bookmarkEnd w:id="21"/>
    <w:bookmarkStart w:id="22" w:name="cultural-resonance-in-italy-milan"/>
    <w:p>
      <w:pPr>
        <w:pStyle w:val="Heading3"/>
      </w:pPr>
      <w:r>
        <w:t xml:space="preserve">Cultural Resonance in Italy Milan</w:t>
      </w:r>
    </w:p>
    <w:p>
      <w:pPr>
        <w:pStyle w:val="FirstParagraph"/>
      </w:pPr>
      <w:r>
        <w:t xml:space="preserve">In</w:t>
      </w:r>
      <w:r>
        <w:t xml:space="preserve"> </w:t>
      </w:r>
      <w:r>
        <w:rPr>
          <w:bCs/>
          <w:b/>
        </w:rPr>
        <w:t xml:space="preserve">Italy Milan</w:t>
      </w:r>
      <w:r>
        <w:t xml:space="preserve">, literature is not consumed passively; it is debated, cherished, and integrated into daily life. The book report format itself takes on a ceremonial importance here. Students and professors in universities such as the Università Statale di Milano or Politecnico di Milano often use texts like "The Astronomer" to discuss ethics in science. The narrative’s exploration of truth versus convenience strikes a chord with Italian audiences who value philosophical discourse alongside technical proficiency.</w:t>
      </w:r>
    </w:p>
    <w:bookmarkEnd w:id="22"/>
    <w:bookmarkEnd w:id="23"/>
    <w:bookmarkStart w:id="24" w:name="X80e76dc75dc292ee9d54199ad1ab539fa0d1aac"/>
    <w:p>
      <w:pPr>
        <w:pStyle w:val="Heading2"/>
      </w:pPr>
      <w:r>
        <w:t xml:space="preserve">Thematic Analysis through the Lens of Milan</w:t>
      </w:r>
    </w:p>
    <w:p>
      <w:pPr>
        <w:pStyle w:val="FirstParagraph"/>
      </w:pPr>
      <w:r>
        <w:rPr>
          <w:bCs/>
          <w:b/>
        </w:rPr>
        <w:t xml:space="preserve">1. Tradition vs. Innovation:</w:t>
      </w:r>
      <w:r>
        <w:br/>
      </w:r>
      <w:r>
        <w:t xml:space="preserve">Milan represents a city constantly reinventing itself while respecting its heritage. Similarly, "The Astronomer" depicts a protagonist who respects traditional methods but is forced to innovate when faced with anomalous data. This parallel makes the text particularly relevant for students in</w:t>
      </w:r>
      <w:r>
        <w:t xml:space="preserve"> </w:t>
      </w:r>
      <w:r>
        <w:rPr>
          <w:bCs/>
          <w:b/>
        </w:rPr>
        <w:t xml:space="preserve">Italy Milan</w:t>
      </w:r>
      <w:r>
        <w:t xml:space="preserve"> </w:t>
      </w:r>
      <w:r>
        <w:t xml:space="preserve">who are navigating their own transitions between classical education and modern technological demands.</w:t>
      </w:r>
    </w:p>
    <w:p>
      <w:pPr>
        <w:pStyle w:val="BodyText"/>
      </w:pPr>
      <w:r>
        <w:rPr>
          <w:bCs/>
          <w:b/>
        </w:rPr>
        <w:t xml:space="preserve">2. The Solitude of Genius:</w:t>
      </w:r>
      <w:r>
        <w:br/>
      </w:r>
      <w:r>
        <w:t xml:space="preserve">Life in a bustling metropolis like Milan can be incredibly isolating despite being surrounded by millions. This social paradox mirrors the astronomer’s experience—being part of a community yet standing apart due to unique insight. Readers in</w:t>
      </w:r>
      <w:r>
        <w:t xml:space="preserve"> </w:t>
      </w:r>
      <w:r>
        <w:rPr>
          <w:bCs/>
          <w:b/>
        </w:rPr>
        <w:t xml:space="preserve">Italy Milan</w:t>
      </w:r>
      <w:r>
        <w:t xml:space="preserve"> </w:t>
      </w:r>
      <w:r>
        <w:t xml:space="preserve">can easily relate to this feeling, making the emotional core of "The Astronomer" more palpable and poignant.</w:t>
      </w:r>
    </w:p>
    <w:bookmarkEnd w:id="24"/>
    <w:bookmarkStart w:id="25" w:name="conclusion-and-recommendations"/>
    <w:p>
      <w:pPr>
        <w:pStyle w:val="Heading2"/>
      </w:pPr>
      <w:r>
        <w:t xml:space="preserve">Conclusion and Recommendations</w:t>
      </w:r>
    </w:p>
    <w:p>
      <w:pPr>
        <w:pStyle w:val="FirstParagraph"/>
      </w:pPr>
      <w:r>
        <w:t xml:space="preserve">"The Astronomer" is more than a story about stars; it is a testament to the human spirit’s resilience in the face of uncertainty. Its themes transcend borders, finding particular resonance in places where history and modernity collide. For audiences in</w:t>
      </w:r>
      <w:r>
        <w:t xml:space="preserve"> </w:t>
      </w:r>
      <w:r>
        <w:rPr>
          <w:bCs/>
          <w:b/>
        </w:rPr>
        <w:t xml:space="preserve">Italy Milan</w:t>
      </w:r>
      <w:r>
        <w:t xml:space="preserve">, this book offers both an intellectual challenge and an emotional journey.</w:t>
      </w:r>
    </w:p>
    <w:p>
      <w:pPr>
        <w:pStyle w:val="BodyText"/>
      </w:pPr>
      <w:r>
        <w:t xml:space="preserve">I strongly recommend "The Astronomer" for:</w:t>
      </w:r>
    </w:p>
    <w:p>
      <w:pPr>
        <w:pStyle w:val="BodyText"/>
      </w:pPr>
      <w:r>
        <w:rPr>
          <w:bCs/>
          <w:b/>
        </w:rPr>
        <w:t xml:space="preserve">Literary Circles in Italy Milan:</w:t>
      </w:r>
      <w:r>
        <w:t xml:space="preserve"> </w:t>
      </w:r>
      <w:r>
        <w:t xml:space="preserve">To facilitate discussions on the ethics of scientific advancement.</w:t>
      </w:r>
    </w:p>
    <w:p>
      <w:pPr>
        <w:pStyle w:val="BodyText"/>
      </w:pPr>
      <w:r>
        <w:rPr>
          <w:bCs/>
          <w:b/>
        </w:rPr>
        <w:t xml:space="preserve">Educational Institutions:</w:t>
      </w:r>
      <w:r>
        <w:t xml:space="preserve"> </w:t>
      </w:r>
      <w:r>
        <w:t xml:space="preserve">As supplementary reading for physics and philosophy departments.</w:t>
      </w:r>
    </w:p>
    <w:p>
      <w:pPr>
        <w:pStyle w:val="BodyText"/>
      </w:pPr>
      <w:r>
        <w:rPr>
          <w:bCs/>
          <w:b/>
        </w:rPr>
        <w:t xml:space="preserve">Cultural Enthusiasts:</w:t>
      </w:r>
      <w:r>
        <w:t xml:space="preserve"> </w:t>
      </w:r>
      <w:r>
        <w:t xml:space="preserve">Those interested in how urban environments shape our perception of knowledge.In conclusion, "The Astronomer" stands as a vital text that bridges the gap between hard science and soft humanities. Its enduring legacy will undoubtedly be felt strongly in vibrant cultural hubs such as</w:t>
      </w:r>
      <w:r>
        <w:t xml:space="preserve"> </w:t>
      </w:r>
      <w:r>
        <w:rPr>
          <w:bCs/>
          <w:b/>
        </w:rPr>
        <w:t xml:space="preserve">Italy Milan</w:t>
      </w:r>
      <w:r>
        <w:t xml:space="preserve">, where every glance upward is met with both wonder and critical thought.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Astronomer's Journey in Italy Milan</dc:title>
  <dc:creator/>
  <dc:language>en</dc:language>
  <cp:keywords/>
  <dcterms:created xsi:type="dcterms:W3CDTF">2026-07-29T13:05:15Z</dcterms:created>
  <dcterms:modified xsi:type="dcterms:W3CDTF">2026-07-29T13:05:15Z</dcterms:modified>
</cp:coreProperties>
</file>

<file path=docProps/custom.xml><?xml version="1.0" encoding="utf-8"?>
<Properties xmlns="http://schemas.openxmlformats.org/officeDocument/2006/custom-properties" xmlns:vt="http://schemas.openxmlformats.org/officeDocument/2006/docPropsVTypes"/>
</file>