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Insights</w:t>
      </w:r>
      <w:r>
        <w:t xml:space="preserve"> </w:t>
      </w:r>
      <w:r>
        <w:t xml:space="preserve">from</w:t>
      </w:r>
      <w:r>
        <w:t xml:space="preserve"> </w:t>
      </w:r>
      <w:r>
        <w:t xml:space="preserve">Malaysia</w:t>
      </w:r>
      <w:r>
        <w:t xml:space="preserve"> </w:t>
      </w:r>
      <w:r>
        <w:t xml:space="preserve">Kuala</w:t>
      </w:r>
      <w:r>
        <w:t xml:space="preserve"> </w:t>
      </w:r>
      <w:r>
        <w:t xml:space="preserve">Lumpur</w:t>
      </w:r>
    </w:p>
    <w:bookmarkStart w:id="27" w:name="X665ae056dadc99da620062e6e094cce51d0216e"/>
    <w:p>
      <w:pPr>
        <w:pStyle w:val="Heading1"/>
      </w:pPr>
      <w:r>
        <w:t xml:space="preserve">A Comprehensive Book Report on the Role and Perception of the Astronomer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Social and Scientific Impact of Astronomy in Urban Southeast Asia</w:t>
      </w:r>
      <w:r>
        <w:br/>
      </w:r>
      <w:r>
        <w:rPr>
          <w:bCs/>
          <w:b/>
        </w:rPr>
        <w:t xml:space="preserve">Focus Region:</w:t>
      </w:r>
      <w:r>
        <w:t xml:space="preserve"> Malaysia Kuala Lumpur</w:t>
      </w:r>
    </w:p>
    <w:bookmarkStart w:id="20" w:name="introduction"/>
    <w:p>
      <w:pPr>
        <w:pStyle w:val="Heading2"/>
      </w:pPr>
      <w:r>
        <w:t xml:space="preserve">Introduction</w:t>
      </w:r>
    </w:p>
    <w:p>
      <w:pPr>
        <w:pStyle w:val="FirstParagraph"/>
      </w:pPr>
      <w:r>
        <w:t xml:space="preserve">The study of the heavens is a universal human endeavor, yet its practice, perception, and integration into society vary significantly depending on geographic location and cultural context. This book report examines the evolving narrative of the</w:t>
      </w:r>
      <w:r>
        <w:t xml:space="preserve"> </w:t>
      </w:r>
      <w:r>
        <w:rPr>
          <w:bCs/>
          <w:b/>
        </w:rPr>
        <w:t xml:space="preserve">Astronomer</w:t>
      </w:r>
      <w:r>
        <w:t xml:space="preserve"> within one of Southeast Asia's most dynamic urban centers:</w:t>
      </w:r>
      <w:r>
        <w:t xml:space="preserve"> </w:t>
      </w:r>
      <w:r>
        <w:rPr>
          <w:bCs/>
          <w:b/>
        </w:rPr>
        <w:t xml:space="preserve">Malaysia Kuala Lumpur</w:t>
      </w:r>
      <w:r>
        <w:t xml:space="preserve">. While traditional astronomical research is often associated with remote observatories in high-altitude, dry environments such as Chile or Hawaii, this report argues that the modern</w:t>
      </w:r>
      <w:r>
        <w:t xml:space="preserve"> </w:t>
      </w:r>
      <w:r>
        <w:rPr>
          <w:bCs/>
          <w:b/>
        </w:rPr>
        <w:t xml:space="preserve">Astronomer</w:t>
      </w:r>
      <w:r>
        <w:t xml:space="preserve"> in</w:t>
      </w:r>
      <w:r>
        <w:t xml:space="preserve"> </w:t>
      </w:r>
      <w:r>
        <w:rPr>
          <w:bCs/>
          <w:b/>
        </w:rPr>
        <w:t xml:space="preserve">Malaysia Kuala Lumpur</w:t>
      </w:r>
      <w:r>
        <w:t xml:space="preserve"> plays a critical role not merely in data collection, but in public education, cultural bridge-building between science and religion, and the development of national technological infrastructure.</w:t>
      </w:r>
    </w:p>
    <w:p>
      <w:pPr>
        <w:pStyle w:val="BodyText"/>
      </w:pPr>
      <w:r>
        <w:t xml:space="preserve">The central thesis of this analysis is that the identity of the</w:t>
      </w:r>
      <w:r>
        <w:t xml:space="preserve"> </w:t>
      </w:r>
      <w:r>
        <w:rPr>
          <w:bCs/>
          <w:b/>
        </w:rPr>
        <w:t xml:space="preserve">Astronomer</w:t>
      </w:r>
      <w:r>
        <w:t xml:space="preserve"> in</w:t>
      </w:r>
      <w:r>
        <w:t xml:space="preserve"> </w:t>
      </w:r>
      <w:r>
        <w:rPr>
          <w:bCs/>
          <w:b/>
        </w:rPr>
        <w:t xml:space="preserve">Malaysia Kuala Lumpur</w:t>
      </w:r>
      <w:r>
        <w:t xml:space="preserve"> is multifaceted. It transcends the stereotypical image of a solitary researcher peering through a telescope in isolation. Instead, it represents a hybrid professional who engages with complex urban challenges, including light pollution, educational gaps in STEM (Science, Technology, Engineering and Mathematics), and the harmonization of Islamic astronomical traditions with modern astrophysics.</w:t>
      </w:r>
    </w:p>
    <w:bookmarkEnd w:id="20"/>
    <w:bookmarkStart w:id="21" w:name="X1f55968c93904cce0f9575d9b7307e502994563"/>
    <w:p>
      <w:pPr>
        <w:pStyle w:val="Heading2"/>
      </w:pPr>
      <w:r>
        <w:t xml:space="preserve">The Urban Context: Challenges for Astronomy in a Megacity</w:t>
      </w:r>
    </w:p>
    <w:p>
      <w:pPr>
        <w:pStyle w:val="FirstParagraph"/>
      </w:pPr>
      <w:r>
        <w:rPr>
          <w:bCs/>
          <w:b/>
        </w:rPr>
        <w:t xml:space="preserve">Malaysia Kuala Lumpur</w:t>
      </w:r>
      <w:r>
        <w:t xml:space="preserve"> serves as a stark contrast to traditional astronomical sites. As the capital city, it is characterized by dense urbanization, high humidity, and significant light pollution. For an</w:t>
      </w:r>
      <w:r>
        <w:t xml:space="preserve"> </w:t>
      </w:r>
      <w:r>
        <w:rPr>
          <w:bCs/>
          <w:b/>
        </w:rPr>
        <w:t xml:space="preserve">Astronomer</w:t>
      </w:r>
      <w:r>
        <w:t xml:space="preserve"> based in or studying this region, these factors present immediate practical challenges. The thick atmospheric haze typical of equatorial climates scatters starlight, reducing the visibility of faint celestial objects. Furthermore, the glow of skyscrapers like the iconic Petronas Towers and surrounding commercial districts creates a "skyglow" that obscures the night sky.</w:t>
      </w:r>
    </w:p>
    <w:p>
      <w:pPr>
        <w:pStyle w:val="BodyText"/>
      </w:pPr>
      <w:r>
        <w:t xml:space="preserve">This report highlights how an</w:t>
      </w:r>
      <w:r>
        <w:t xml:space="preserve"> </w:t>
      </w:r>
      <w:r>
        <w:rPr>
          <w:bCs/>
          <w:b/>
        </w:rPr>
        <w:t xml:space="preserve">Astronomer</w:t>
      </w:r>
      <w:r>
        <w:t xml:space="preserve"> in</w:t>
      </w:r>
      <w:r>
        <w:t xml:space="preserve"> </w:t>
      </w:r>
      <w:r>
        <w:rPr>
          <w:bCs/>
          <w:b/>
        </w:rPr>
        <w:t xml:space="preserve">Malaysia Kuala Lumpur</w:t>
      </w:r>
      <w:r>
        <w:t xml:space="preserve"> must adapt by focusing less on visual observation of faint deep-sky objects and more on computational astrophysics, satellite data analysis, and solar system research. The role shifts from ground-based observing to data-driven science. Moreover, the presence of an</w:t>
      </w:r>
      <w:r>
        <w:t xml:space="preserve"> </w:t>
      </w:r>
      <w:r>
        <w:rPr>
          <w:bCs/>
          <w:b/>
        </w:rPr>
        <w:t xml:space="preserve">Astronomer</w:t>
      </w:r>
      <w:r>
        <w:t xml:space="preserve"> in this context becomes a symbol of scientific resilience and innovation against environmental odds.</w:t>
      </w:r>
    </w:p>
    <w:bookmarkEnd w:id="21"/>
    <w:bookmarkStart w:id="22" w:name="X2b4952699292cbd43faa1ba30f6cd547197a5dc"/>
    <w:p>
      <w:pPr>
        <w:pStyle w:val="Heading2"/>
      </w:pPr>
      <w:r>
        <w:t xml:space="preserve">The Cultural Intersection: Science and Faith</w:t>
      </w:r>
    </w:p>
    <w:p>
      <w:pPr>
        <w:pStyle w:val="FirstParagraph"/>
      </w:pPr>
      <w:r>
        <w:t xml:space="preserve">A unique aspect of being an</w:t>
      </w:r>
      <w:r>
        <w:t xml:space="preserve"> </w:t>
      </w:r>
      <w:r>
        <w:rPr>
          <w:bCs/>
          <w:b/>
        </w:rPr>
        <w:t xml:space="preserve">Astronomer</w:t>
      </w:r>
      <w:r>
        <w:t xml:space="preserve"> in</w:t>
      </w:r>
      <w:r>
        <w:t xml:space="preserve"> </w:t>
      </w:r>
      <w:r>
        <w:rPr>
          <w:bCs/>
          <w:b/>
        </w:rPr>
        <w:t xml:space="preserve">Malaysia Kuala Lumpur</w:t>
      </w:r>
      <w:r>
        <w:t xml:space="preserve"> is the cultural necessity of navigating the intersection between modern science and Islam. Malaysia is a predominantly Muslim nation where religious practices are deeply intertwined with astronomical events. The determination of prayer times, the start of Ramadan, and the Hajj pilgrimage all rely on celestial mechanics.</w:t>
      </w:r>
    </w:p>
    <w:p>
      <w:pPr>
        <w:pStyle w:val="BodyText"/>
      </w:pPr>
      <w:r>
        <w:t xml:space="preserve">In this context, the</w:t>
      </w:r>
      <w:r>
        <w:t xml:space="preserve"> </w:t>
      </w:r>
      <w:r>
        <w:rPr>
          <w:bCs/>
          <w:b/>
        </w:rPr>
        <w:t xml:space="preserve">Astronomer</w:t>
      </w:r>
      <w:r>
        <w:t xml:space="preserve"> acts as a crucial intermediary. Historically, Islamic scholars have been among the world's greatest astronomers. Today an</w:t>
      </w:r>
      <w:r>
        <w:t xml:space="preserve"> </w:t>
      </w:r>
      <w:r>
        <w:rPr>
          <w:bCs/>
          <w:b/>
        </w:rPr>
        <w:t xml:space="preserve">Astronomer</w:t>
      </w:r>
      <w:r>
        <w:t xml:space="preserve"> in</w:t>
      </w:r>
      <w:r>
        <w:t xml:space="preserve"> </w:t>
      </w:r>
      <w:r>
        <w:rPr>
          <w:bCs/>
          <w:b/>
        </w:rPr>
        <w:t xml:space="preserve">Malaysia Kuala Lumpur</w:t>
      </w:r>
      <w:r>
        <w:t xml:space="preserve"> must possess not only technical expertise but also cultural sensitivity and communication skills. They are often called upon to clarify misconceptions about moon sighting (hilal) versus calculated astronomical predictions. This dual role enhances the social standing of the profession, positioning the</w:t>
      </w:r>
      <w:r>
        <w:t xml:space="preserve"> </w:t>
      </w:r>
      <w:r>
        <w:rPr>
          <w:bCs/>
          <w:b/>
        </w:rPr>
        <w:t xml:space="preserve">Astronomer</w:t>
      </w:r>
      <w:r>
        <w:t xml:space="preserve"> as a guardian of both scientific truth and religious harmony within</w:t>
      </w:r>
      <w:r>
        <w:t xml:space="preserve"> </w:t>
      </w:r>
      <w:r>
        <w:rPr>
          <w:bCs/>
          <w:b/>
        </w:rPr>
        <w:t xml:space="preserve">Malaysia Kuala Lumpur</w:t>
      </w:r>
      <w:r>
        <w:t xml:space="preserve">.</w:t>
      </w:r>
    </w:p>
    <w:bookmarkEnd w:id="22"/>
    <w:bookmarkStart w:id="23" w:name="Xfe9ef6ad6dd223cca987069306070dcf1946922"/>
    <w:p>
      <w:pPr>
        <w:pStyle w:val="Heading2"/>
      </w:pPr>
      <w:r>
        <w:t xml:space="preserve">Public Engagement and Education in an Urban Hub</w:t>
      </w:r>
    </w:p>
    <w:p>
      <w:pPr>
        <w:pStyle w:val="FirstParagraph"/>
      </w:pPr>
      <w:r>
        <w:t xml:space="preserve">The visibility of stars in the heart of</w:t>
      </w:r>
      <w:r>
        <w:t xml:space="preserve"> </w:t>
      </w:r>
      <w:r>
        <w:rPr>
          <w:bCs/>
          <w:b/>
        </w:rPr>
        <w:t xml:space="preserve">Malaysia Kuala Lumpur</w:t>
      </w:r>
      <w:r>
        <w:t xml:space="preserve"> is limited, yet the desire for connection with the cosmos remains strong among its residents. This has led to a surge in public engagement activities organized by astronomers affiliated with local universities such as Universiti Malaya and institutions like the Planetarium KL. The</w:t>
      </w:r>
      <w:r>
        <w:t xml:space="preserve"> </w:t>
      </w:r>
      <w:r>
        <w:rPr>
          <w:bCs/>
          <w:b/>
        </w:rPr>
        <w:t xml:space="preserve">Astronomer</w:t>
      </w:r>
      <w:r>
        <w:t xml:space="preserve"> in this region is heavily involved in outreach efforts.</w:t>
      </w:r>
    </w:p>
    <w:p>
      <w:pPr>
        <w:pStyle w:val="BodyText"/>
      </w:pPr>
      <w:r>
        <w:t xml:space="preserve">This report details how the modern</w:t>
      </w:r>
      <w:r>
        <w:t xml:space="preserve"> </w:t>
      </w:r>
      <w:r>
        <w:rPr>
          <w:bCs/>
          <w:b/>
        </w:rPr>
        <w:t xml:space="preserve">Astronomer</w:t>
      </w:r>
      <w:r>
        <w:t xml:space="preserve"> utilizes digital platforms, school workshops, and public viewing events (often held on high-rise rooftops or designated parks with telescopes) to inspire the next generation. The impact is profound: by bringing astronomy to the urban populace of</w:t>
      </w:r>
      <w:r>
        <w:t xml:space="preserve"> </w:t>
      </w:r>
      <w:r>
        <w:rPr>
          <w:bCs/>
          <w:b/>
        </w:rPr>
        <w:t xml:space="preserve">Malaysia Kuala Lumpur</w:t>
      </w:r>
      <w:r>
        <w:t xml:space="preserve">, these professionals demystify space science and encourage young Malaysians to pursue careers in STEM fields. The</w:t>
      </w:r>
      <w:r>
        <w:t xml:space="preserve"> </w:t>
      </w:r>
      <w:r>
        <w:rPr>
          <w:bCs/>
          <w:b/>
        </w:rPr>
        <w:t xml:space="preserve">Astronomer</w:t>
      </w:r>
      <w:r>
        <w:t xml:space="preserve"> becomes a storyteller, weaving narratives about black holes, exoplanets, and the Big Bang into the fabric of daily life in one of Asia's busiest cities.</w:t>
      </w:r>
    </w:p>
    <w:bookmarkEnd w:id="23"/>
    <w:bookmarkStart w:id="24" w:name="X1d2073a21214bf0f363b71f78231653eff33410"/>
    <w:p>
      <w:pPr>
        <w:pStyle w:val="Heading2"/>
      </w:pPr>
      <w:r>
        <w:t xml:space="preserve">National Development and Technological Sovereignty</w:t>
      </w:r>
    </w:p>
    <w:p>
      <w:pPr>
        <w:pStyle w:val="FirstParagraph"/>
      </w:pPr>
      <w:r>
        <w:t xml:space="preserve">Beyond education and culture, the work of an</w:t>
      </w:r>
      <w:r>
        <w:t xml:space="preserve"> </w:t>
      </w:r>
      <w:r>
        <w:rPr>
          <w:bCs/>
          <w:b/>
        </w:rPr>
        <w:t xml:space="preserve">Astronomer</w:t>
      </w:r>
      <w:r>
        <w:t xml:space="preserve"> in</w:t>
      </w:r>
      <w:r>
        <w:t xml:space="preserve"> </w:t>
      </w:r>
      <w:r>
        <w:rPr>
          <w:bCs/>
          <w:b/>
        </w:rPr>
        <w:t xml:space="preserve">Malaysia Kuala Lumpur</w:t>
      </w:r>
      <w:r>
        <w:t xml:space="preserve"> contributes directly to national development. Malaysia has been investing in satellite technology through agencies such as the Malaysian Space Agency (MYSA). Astronomers often collaborate with engineers and physicists to refine satellite tracking, atmospheric modeling, and remote sensing technologies. These skills are transferable and vital for disaster management, agriculture monitoring, and telecommunications in</w:t>
      </w:r>
      <w:r>
        <w:t xml:space="preserve"> </w:t>
      </w:r>
      <w:r>
        <w:rPr>
          <w:bCs/>
          <w:b/>
        </w:rPr>
        <w:t xml:space="preserve">Malaysia Kuala Lumpur</w:t>
      </w:r>
      <w:r>
        <w:t xml:space="preserve"> and the wider nation.</w:t>
      </w:r>
    </w:p>
    <w:p>
      <w:pPr>
        <w:pStyle w:val="BodyText"/>
      </w:pPr>
      <w:r>
        <w:t xml:space="preserve">The report emphasizes that the expertise of an</w:t>
      </w:r>
      <w:r>
        <w:t xml:space="preserve"> </w:t>
      </w:r>
      <w:r>
        <w:rPr>
          <w:bCs/>
          <w:b/>
        </w:rPr>
        <w:t xml:space="preserve">Astronomer</w:t>
      </w:r>
      <w:r>
        <w:t xml:space="preserve"> is not isolated to pure research. In a developing economy like Malaysia, their analytical skills are valuable assets. Whether it is analyzing satellite imagery for urban planning in Kuala Lumpur or contributing to international space missions, the</w:t>
      </w:r>
      <w:r>
        <w:t xml:space="preserve"> </w:t>
      </w:r>
      <w:r>
        <w:rPr>
          <w:bCs/>
          <w:b/>
        </w:rPr>
        <w:t xml:space="preserve">Astronomer</w:t>
      </w:r>
      <w:r>
        <w:t xml:space="preserve"> helps elevate the country's technological profile on the global stage.</w:t>
      </w:r>
    </w:p>
    <w:bookmarkEnd w:id="24"/>
    <w:bookmarkStart w:id="25" w:name="conclusion"/>
    <w:p>
      <w:pPr>
        <w:pStyle w:val="Heading2"/>
      </w:pPr>
      <w:r>
        <w:t xml:space="preserve">Conclusion</w:t>
      </w:r>
    </w:p>
    <w:p>
      <w:pPr>
        <w:pStyle w:val="FirstParagraph"/>
      </w:pPr>
      <w:r>
        <w:t xml:space="preserve">In conclusion, this book report affirms that the role of an</w:t>
      </w:r>
      <w:r>
        <w:t xml:space="preserve"> </w:t>
      </w:r>
      <w:r>
        <w:rPr>
          <w:bCs/>
          <w:b/>
        </w:rPr>
        <w:t xml:space="preserve">Astronomer</w:t>
      </w:r>
      <w:r>
        <w:t xml:space="preserve"> in</w:t>
      </w:r>
      <w:r>
        <w:t xml:space="preserve"> </w:t>
      </w:r>
      <w:r>
        <w:rPr>
          <w:bCs/>
          <w:b/>
        </w:rPr>
        <w:t xml:space="preserve">Malaysia Kuala Lumpur</w:t>
      </w:r>
      <w:r>
        <w:t xml:space="preserve"> is dynamic, complex, and highly impactful. Contrary to the notion that astronomy is irrelevant in a light-polluted urban center, we find that the presence of an</w:t>
      </w:r>
      <w:r>
        <w:t xml:space="preserve"> </w:t>
      </w:r>
      <w:r>
        <w:rPr>
          <w:bCs/>
          <w:b/>
        </w:rPr>
        <w:t xml:space="preserve">Astronomer</w:t>
      </w:r>
      <w:r>
        <w:t xml:space="preserve"> in this region addresses critical needs in education, cultural integration, and technological advancement.</w:t>
      </w:r>
    </w:p>
    <w:p>
      <w:pPr>
        <w:pStyle w:val="BodyText"/>
      </w:pPr>
      <w:r>
        <w:t xml:space="preserve">The modern</w:t>
      </w:r>
      <w:r>
        <w:t xml:space="preserve"> </w:t>
      </w:r>
      <w:r>
        <w:rPr>
          <w:bCs/>
          <w:b/>
        </w:rPr>
        <w:t xml:space="preserve">Astronomer</w:t>
      </w:r>
      <w:r>
        <w:t xml:space="preserve"> in</w:t>
      </w:r>
      <w:r>
        <w:t xml:space="preserve"> </w:t>
      </w:r>
      <w:r>
        <w:rPr>
          <w:bCs/>
          <w:b/>
        </w:rPr>
        <w:t xml:space="preserve">Malaysia Kuala Lumpur</w:t>
      </w:r>
      <w:r>
        <w:t xml:space="preserve"> is a multifaceted professional. They are educators who inspire youth, cultural bridges that reconcile science and faith, and scientists who leverage computational power to overcome environmental limitations. As Malaysia continues to grow as a regional hub for technology and education in Southeast Asia, the contributions of these astronomers will only become more significant.</w:t>
      </w:r>
    </w:p>
    <w:p>
      <w:pPr>
        <w:pStyle w:val="BodyText"/>
      </w:pPr>
      <w:r>
        <w:t xml:space="preserve">Future developments may see increased international collaborations from bases in</w:t>
      </w:r>
      <w:r>
        <w:t xml:space="preserve"> </w:t>
      </w:r>
      <w:r>
        <w:rPr>
          <w:bCs/>
          <w:b/>
        </w:rPr>
        <w:t xml:space="preserve">Malaysia Kuala Lumpur</w:t>
      </w:r>
      <w:r>
        <w:t xml:space="preserve">, further solidifying the importance of this profession. For students, policymakers, and citizens alike, understanding the diverse roles of an</w:t>
      </w:r>
      <w:r>
        <w:t xml:space="preserve"> </w:t>
      </w:r>
      <w:r>
        <w:rPr>
          <w:bCs/>
          <w:b/>
        </w:rPr>
        <w:t xml:space="preserve">Astronomer</w:t>
      </w:r>
      <w:r>
        <w:t xml:space="preserve"> in this vibrant capital city is essential for appreciating the broader value of space science in a modern society.</w:t>
      </w:r>
    </w:p>
    <w:bookmarkEnd w:id="25"/>
    <w:bookmarkStart w:id="26" w:name="bibliography-and-references-simulated"/>
    <w:p>
      <w:pPr>
        <w:pStyle w:val="Heading2"/>
      </w:pPr>
      <w:r>
        <w:t xml:space="preserve">Bibliography and References (Simulated)</w:t>
      </w:r>
    </w:p>
    <w:p>
      <w:pPr>
        <w:numPr>
          <w:ilvl w:val="0"/>
          <w:numId w:val="1001"/>
        </w:numPr>
        <w:pStyle w:val="Compact"/>
      </w:pPr>
      <w:r>
        <w:rPr>
          <w:iCs/>
          <w:i/>
        </w:rPr>
        <w:t xml:space="preserve">The Sky Above Kuala Lumpur: Urban Astronomy Challenges</w:t>
      </w:r>
      <w:r>
        <w:t xml:space="preserve">, Journal of Malaysian Sciences, 2022.</w:t>
      </w:r>
    </w:p>
    <w:p>
      <w:pPr>
        <w:numPr>
          <w:ilvl w:val="0"/>
          <w:numId w:val="1001"/>
        </w:numPr>
        <w:pStyle w:val="Compact"/>
      </w:pPr>
      <w:r>
        <w:rPr>
          <w:iCs/>
          <w:i/>
        </w:rPr>
        <w:t xml:space="preserve">Astronomy and Islam: Historical and Contemporary Perspectives in Southeast Asia</w:t>
      </w:r>
      <w:r>
        <w:t xml:space="preserve">, University of Malaya Press.</w:t>
      </w:r>
    </w:p>
    <w:p>
      <w:pPr>
        <w:numPr>
          <w:ilvl w:val="0"/>
          <w:numId w:val="1001"/>
        </w:numPr>
        <w:pStyle w:val="Compact"/>
      </w:pPr>
      <w:r>
        <w:rPr>
          <w:iCs/>
          <w:i/>
        </w:rPr>
        <w:t xml:space="preserve">National Space Policy Framework for Malaysia 2030</w:t>
      </w:r>
      <w:r>
        <w:t xml:space="preserve">, Malaysian Space Agency (MYSA).</w:t>
      </w:r>
    </w:p>
    <w:p>
      <w:pPr>
        <w:numPr>
          <w:ilvl w:val="0"/>
          <w:numId w:val="1001"/>
        </w:numPr>
        <w:pStyle w:val="Compact"/>
      </w:pPr>
      <w:r>
        <w:rPr>
          <w:iCs/>
          <w:i/>
        </w:rPr>
        <w:t xml:space="preserve">Public Perception of Science in Urban Malaysia</w:t>
      </w:r>
      <w:r>
        <w:t xml:space="preserve">, International Journal of Social Astronomy, Vol. 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Insights from Malaysia Kuala Lumpur</dc:title>
  <dc:creator/>
  <dc:language>en</dc:language>
  <cp:keywords/>
  <dcterms:created xsi:type="dcterms:W3CDTF">2026-07-29T20:32:00Z</dcterms:created>
  <dcterms:modified xsi:type="dcterms:W3CDTF">2026-07-29T20:32:00Z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