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Book</w:t>
      </w:r>
      <w:r>
        <w:t xml:space="preserve"> </w:t>
      </w:r>
      <w:r>
        <w:t xml:space="preserve">Report</w:t>
      </w:r>
      <w:r>
        <w:t xml:space="preserve"> </w:t>
      </w:r>
      <w:r>
        <w:t xml:space="preserve">on</w:t>
      </w:r>
      <w:r>
        <w:t xml:space="preserve"> </w:t>
      </w:r>
      <w:r>
        <w:t xml:space="preserve">"Astronomer":</w:t>
      </w:r>
      <w:r>
        <w:t xml:space="preserve"> </w:t>
      </w:r>
      <w:r>
        <w:t xml:space="preserve">Navigating</w:t>
      </w:r>
      <w:r>
        <w:t xml:space="preserve"> </w:t>
      </w:r>
      <w:r>
        <w:t xml:space="preserve">the</w:t>
      </w:r>
      <w:r>
        <w:t xml:space="preserve"> </w:t>
      </w:r>
      <w:r>
        <w:t xml:space="preserve">Cosmos</w:t>
      </w:r>
      <w:r>
        <w:t xml:space="preserve"> </w:t>
      </w:r>
      <w:r>
        <w:t xml:space="preserve">in</w:t>
      </w:r>
      <w:r>
        <w:t xml:space="preserve"> </w:t>
      </w:r>
      <w:r>
        <w:t xml:space="preserve">Morocco,</w:t>
      </w:r>
      <w:r>
        <w:t xml:space="preserve"> </w:t>
      </w:r>
      <w:r>
        <w:t xml:space="preserve">Casablanca</w:t>
      </w:r>
    </w:p>
    <w:bookmarkStart w:id="25" w:name="astronomer"/>
    <w:p>
      <w:pPr>
        <w:pStyle w:val="Heading1"/>
      </w:pPr>
      <w:r>
        <w:t xml:space="preserve">Astronomer</w:t>
      </w:r>
    </w:p>
    <w:p>
      <w:pPr>
        <w:pStyle w:val="FirstParagraph"/>
      </w:pPr>
      <w:r>
        <w:rPr>
          <w:bCs/>
          <w:b/>
        </w:rPr>
        <w:t xml:space="preserve">A Book Report and Cultural Reflection</w:t>
      </w:r>
    </w:p>
    <w:bookmarkStart w:id="20" w:name="X46ff9b6e0d820b255b038c02ca3131e11bc094d"/>
    <w:p>
      <w:pPr>
        <w:pStyle w:val="Heading2"/>
      </w:pPr>
      <w:r>
        <w:t xml:space="preserve">Introduction to the Narrative of the Astronomer in Morocco Casablanca Contexts</w:t>
      </w:r>
    </w:p>
    <w:p>
      <w:pPr>
        <w:pStyle w:val="FirstParagraph"/>
      </w:pPr>
      <w:r>
        <w:t xml:space="preserve">In recent years, there has been a burgeoning interest in science fiction and speculative non-fiction that bridges the gap between ancient wisdom and modern scientific inquiry. One such work that has captured the imagination of readers globally, but particularly resonates within specific geographic and cultural contexts like</w:t>
      </w:r>
      <w:r>
        <w:t xml:space="preserve"> </w:t>
      </w:r>
      <w:r>
        <w:t xml:space="preserve">Morocco Casablanca</w:t>
      </w:r>
      <w:r>
        <w:t xml:space="preserve">, is a narrative centered around an</w:t>
      </w:r>
      <w:r>
        <w:t xml:space="preserve"> </w:t>
      </w:r>
      <w:r>
        <w:t xml:space="preserve">Astronomer</w:t>
      </w:r>
      <w:r>
        <w:t xml:space="preserve">. While "Astronomer" may refer to several biographical accounts or fictional narratives regarding celestial observation, for the purpose of this report, we examine the thematic and symbolic weight of the</w:t>
      </w:r>
      <w:r>
        <w:t xml:space="preserve"> </w:t>
      </w:r>
      <w:r>
        <w:t xml:space="preserve">Astronomer</w:t>
      </w:r>
      <w:r>
        <w:t xml:space="preserve"> </w:t>
      </w:r>
      <w:r>
        <w:t xml:space="preserve">figure when placed against the backdrop of</w:t>
      </w:r>
      <w:r>
        <w:t xml:space="preserve"> </w:t>
      </w:r>
      <w:r>
        <w:t xml:space="preserve">Morocco Casablanca</w:t>
      </w:r>
      <w:r>
        <w:t xml:space="preserve">. This setting is not merely a geographic location but a cultural crucible where history, astronomy, and modernity intersect.</w:t>
      </w:r>
      <w:r>
        <w:t xml:space="preserve"> </w:t>
      </w:r>
      <w:r>
        <w:t xml:space="preserve">The story or biographical account of the</w:t>
      </w:r>
      <w:r>
        <w:t xml:space="preserve"> </w:t>
      </w:r>
      <w:r>
        <w:t xml:space="preserve">Astronomer</w:t>
      </w:r>
      <w:r>
        <w:t xml:space="preserve"> </w:t>
      </w:r>
      <w:r>
        <w:t xml:space="preserve">serves as more than just an educational text about stars and galaxies; it becomes a metaphor for navigation, destiny, and the human quest for meaning. When read through the lens of</w:t>
      </w:r>
      <w:r>
        <w:t xml:space="preserve"> </w:t>
      </w:r>
      <w:r>
        <w:t xml:space="preserve">Morocco Casablanca</w:t>
      </w:r>
      <w:r>
        <w:t xml:space="preserve">, these themes take on profound local significance. Casablanca is a city of contrasts, where the blue-and-white medina stands in juxtaposition to modern skyscrapers and bustling port activities. Similarly, the figure of the</w:t>
      </w:r>
      <w:r>
        <w:t xml:space="preserve"> </w:t>
      </w:r>
      <w:r>
        <w:t xml:space="preserve">Astronomer</w:t>
      </w:r>
      <w:r>
        <w:t xml:space="preserve"> </w:t>
      </w:r>
      <w:r>
        <w:t xml:space="preserve">represents a bridge between the earthbound reality and the infinite heavens, much like how</w:t>
      </w:r>
      <w:r>
        <w:t xml:space="preserve"> </w:t>
      </w:r>
      <w:r>
        <w:t xml:space="preserve">Morocco Casablanca</w:t>
      </w:r>
      <w:r>
        <w:t xml:space="preserve"> </w:t>
      </w:r>
      <w:r>
        <w:t xml:space="preserve">serves as a bridge between African traditions and European influences.</w:t>
      </w:r>
    </w:p>
    <w:bookmarkEnd w:id="20"/>
    <w:bookmarkStart w:id="21" w:name="X66a4306836880e69c5ebd4633f835a61c2767dc"/>
    <w:p>
      <w:pPr>
        <w:pStyle w:val="Heading2"/>
      </w:pPr>
      <w:r>
        <w:t xml:space="preserve">The Role of Astronomy in Moroccan Heritage</w:t>
      </w:r>
    </w:p>
    <w:p>
      <w:pPr>
        <w:pStyle w:val="FirstParagraph"/>
      </w:pPr>
      <w:r>
        <w:t xml:space="preserve">To understand why an</w:t>
      </w:r>
      <w:r>
        <w:t xml:space="preserve"> </w:t>
      </w:r>
      <w:r>
        <w:t xml:space="preserve">Astronomer</w:t>
      </w:r>
      <w:r>
        <w:t xml:space="preserve"> </w:t>
      </w:r>
      <w:r>
        <w:t xml:space="preserve">is such a compelling subject for readers in</w:t>
      </w:r>
      <w:r>
        <w:t xml:space="preserve"> </w:t>
      </w:r>
      <w:r>
        <w:t xml:space="preserve">Morocco Casablanca</w:t>
      </w:r>
      <w:r>
        <w:t xml:space="preserve">, one must first appreciate the rich astronomical heritage of Morocco. Historically, Islamic scholars made monumental contributions to the field of astronomy during the Golden Age. Cities across North Africa, including those with ties to Casablanca’s broader cultural sphere like Marrakech and Fez (and by extension, the intellectual currents flowing into Casablanca), were centers for star charts, astrolabes, and mathematical calculations.</w:t>
      </w:r>
      <w:r>
        <w:t xml:space="preserve"> </w:t>
      </w:r>
      <w:r>
        <w:t xml:space="preserve">The</w:t>
      </w:r>
      <w:r>
        <w:t xml:space="preserve"> </w:t>
      </w:r>
      <w:r>
        <w:t xml:space="preserve">Astronomer</w:t>
      </w:r>
      <w:r>
        <w:t xml:space="preserve"> </w:t>
      </w:r>
      <w:r>
        <w:t xml:space="preserve">in our book report is depicted not just as a modern scientist with telescopes, but as a descendant of this intellectual lineage. This connection is vital for the readers in</w:t>
      </w:r>
      <w:r>
        <w:t xml:space="preserve"> </w:t>
      </w:r>
      <w:r>
        <w:t xml:space="preserve">Morocco Casablanca</w:t>
      </w:r>
      <w:r>
        <w:t xml:space="preserve">, who see themselves as part of a broader Islamic and Berber tradition that valued science long before the colonial era reshaped the region’s educational landscapes. The narrative suggests that looking up at the night sky is an act of remembering one’s historical roots. In</w:t>
      </w:r>
      <w:r>
        <w:t xml:space="preserve"> </w:t>
      </w:r>
      <w:r>
        <w:t xml:space="preserve">Morocco Casablanca</w:t>
      </w:r>
      <w:r>
        <w:t xml:space="preserve">, where rapid urbanization often threatens to erase old memories, astronomy offers a timeless anchor.</w:t>
      </w:r>
    </w:p>
    <w:bookmarkEnd w:id="21"/>
    <w:bookmarkStart w:id="22" w:name="X38f92e92bd3369b6a245c6341d43b159445c34d"/>
    <w:p>
      <w:pPr>
        <w:pStyle w:val="Heading2"/>
      </w:pPr>
      <w:r>
        <w:t xml:space="preserve">Casablanca as a Microcosm of Cosmic Order</w:t>
      </w:r>
    </w:p>
    <w:p>
      <w:pPr>
        <w:pStyle w:val="FirstParagraph"/>
      </w:pPr>
      <w:r>
        <w:t xml:space="preserve">The city of</w:t>
      </w:r>
      <w:r>
        <w:t xml:space="preserve"> </w:t>
      </w:r>
      <w:r>
        <w:t xml:space="preserve">Morocco Casablanca</w:t>
      </w:r>
      <w:r>
        <w:t xml:space="preserve">, known locally as "Casa Blanca," is often perceived through the lens of modern cinema (such as the famous film) or economic ambition. However, this book report argues that an alternative reading exists—one where the city itself mirrors the order and chaos found in celestial mechanics. The</w:t>
      </w:r>
      <w:r>
        <w:t xml:space="preserve"> </w:t>
      </w:r>
      <w:r>
        <w:t xml:space="preserve">Astronomer</w:t>
      </w:r>
      <w:r>
        <w:t xml:space="preserve"> </w:t>
      </w:r>
      <w:r>
        <w:t xml:space="preserve">character navigates not only physical space but also social dynamics, mirroring how stars navigate constellations.</w:t>
      </w:r>
      <w:r>
        <w:t xml:space="preserve"> </w:t>
      </w:r>
      <w:r>
        <w:t xml:space="preserve">For a resident or observer in</w:t>
      </w:r>
      <w:r>
        <w:t xml:space="preserve"> </w:t>
      </w:r>
      <w:r>
        <w:t xml:space="preserve">Morocco Casablanca</w:t>
      </w:r>
      <w:r>
        <w:t xml:space="preserve">, the chaotic yet vibrant energy of the city can be overwhelming. The</w:t>
      </w:r>
      <w:r>
        <w:t xml:space="preserve"> </w:t>
      </w:r>
      <w:r>
        <w:t xml:space="preserve">Astronomer’s</w:t>
      </w:r>
      <w:r>
        <w:t xml:space="preserve"> </w:t>
      </w:r>
      <w:r>
        <w:t xml:space="preserve">journey provides a framework for understanding this complexity. Just as an astronomer uses mathematics to predict eclipses and planetary movements, the inhabitants of</w:t>
      </w:r>
      <w:r>
        <w:t xml:space="preserve"> </w:t>
      </w:r>
      <w:r>
        <w:t xml:space="preserve">Morocco Casablanca</w:t>
      </w:r>
      <w:r>
        <w:t xml:space="preserve"> </w:t>
      </w:r>
      <w:r>
        <w:t xml:space="preserve">develop social strategies to navigate the complexities of globalization, tradition, and economic pressure. The book report highlights scenes where the protagonist looks out from a high vantage point in</w:t>
      </w:r>
      <w:r>
        <w:t xml:space="preserve"> </w:t>
      </w:r>
      <w:r>
        <w:t xml:space="preserve">Morocco Casablanca</w:t>
      </w:r>
      <w:r>
        <w:t xml:space="preserve">, observing both the traffic below and the stars above. This parallel is deliberate: it suggests that human society operates on its own laws of physics and gravity, subject to forces larger than any individual.</w:t>
      </w:r>
    </w:p>
    <w:bookmarkEnd w:id="22"/>
    <w:bookmarkStart w:id="23" w:name="themes-of-discovery-and-identity"/>
    <w:p>
      <w:pPr>
        <w:pStyle w:val="Heading2"/>
      </w:pPr>
      <w:r>
        <w:t xml:space="preserve">Themes of Discovery and Identity</w:t>
      </w:r>
    </w:p>
    <w:p>
      <w:pPr>
        <w:pStyle w:val="FirstParagraph"/>
      </w:pPr>
      <w:r>
        <w:t xml:space="preserve">A central theme in this literary examination is identity. Who is the</w:t>
      </w:r>
      <w:r>
        <w:t xml:space="preserve"> </w:t>
      </w:r>
      <w:r>
        <w:t xml:space="preserve">Astronomer</w:t>
      </w:r>
      <w:r>
        <w:t xml:space="preserve"> </w:t>
      </w:r>
      <w:r>
        <w:t xml:space="preserve">in a post-colonial context? In many narratives involving Morocco, the figure of the expert or scientist often carries colonial connotations—outsiders coming to observe and categorize. However, this text subverts that trope. The</w:t>
      </w:r>
      <w:r>
        <w:t xml:space="preserve"> </w:t>
      </w:r>
      <w:r>
        <w:t xml:space="preserve">Astronomer</w:t>
      </w:r>
      <w:r>
        <w:t xml:space="preserve"> </w:t>
      </w:r>
      <w:r>
        <w:t xml:space="preserve">is an insider, someone who belongs to</w:t>
      </w:r>
      <w:r>
        <w:t xml:space="preserve"> </w:t>
      </w:r>
      <w:r>
        <w:t xml:space="preserve">Morocco Casablanca</w:t>
      </w:r>
      <w:r>
        <w:t xml:space="preserve">. This reclamation of scientific identity is empowering for local readers. It asserts that science is not a foreign import but a universal human endeavor rooted in local soil.</w:t>
      </w:r>
      <w:r>
        <w:t xml:space="preserve"> </w:t>
      </w:r>
      <w:r>
        <w:t xml:space="preserve">Furthermore, the book explores the theme of discovery. For decades,</w:t>
      </w:r>
      <w:r>
        <w:t xml:space="preserve"> </w:t>
      </w:r>
      <w:r>
        <w:t xml:space="preserve">Morocco Casablanca</w:t>
      </w:r>
      <w:r>
        <w:t xml:space="preserve"> </w:t>
      </w:r>
      <w:r>
        <w:t xml:space="preserve">was viewed by outsiders primarily as an economic hub or a tourist destination. The narrative of the</w:t>
      </w:r>
      <w:r>
        <w:t xml:space="preserve"> </w:t>
      </w:r>
      <w:r>
        <w:t xml:space="preserve">Astronomer</w:t>
      </w:r>
      <w:r>
        <w:t xml:space="preserve"> </w:t>
      </w:r>
      <w:r>
        <w:t xml:space="preserve">encourages readers to look deeper, to discover the intellectual and spiritual layers beneath the surface. Astronomy requires patience, precision, and wonder—qualities that are increasingly rare in fast-paced urban environments. By engaging with this text, readers in</w:t>
      </w:r>
      <w:r>
        <w:t xml:space="preserve"> </w:t>
      </w:r>
      <w:r>
        <w:t xml:space="preserve">Morocco Casablanca</w:t>
      </w:r>
      <w:r>
        <w:t xml:space="preserve"> </w:t>
      </w:r>
      <w:r>
        <w:t xml:space="preserve">are invited to slow down and appreciate the vastness of their universe, both outside their windows and within their communities.</w:t>
      </w:r>
    </w:p>
    <w:bookmarkEnd w:id="23"/>
    <w:bookmarkStart w:id="24" w:name="conclusion"/>
    <w:p>
      <w:pPr>
        <w:pStyle w:val="Heading2"/>
      </w:pPr>
      <w:r>
        <w:t xml:space="preserve">Conclusion</w:t>
      </w:r>
    </w:p>
    <w:p>
      <w:pPr>
        <w:pStyle w:val="FirstParagraph"/>
      </w:pPr>
      <w:r>
        <w:t xml:space="preserve">In conclusion, this book report on the</w:t>
      </w:r>
      <w:r>
        <w:t xml:space="preserve"> </w:t>
      </w:r>
      <w:r>
        <w:t xml:space="preserve">Astronomer</w:t>
      </w:r>
      <w:r>
        <w:t xml:space="preserve">, specifically adapted for an audience in</w:t>
      </w:r>
      <w:r>
        <w:t xml:space="preserve"> </w:t>
      </w:r>
      <w:r>
        <w:t xml:space="preserve">Morocco Casablanca</w:t>
      </w:r>
      <w:r>
        <w:t xml:space="preserve">, reveals a text that is far more than a simple account of celestial observation. It is a cultural artifact that speaks to heritage, identity, and the human condition. The figure of the</w:t>
      </w:r>
      <w:r>
        <w:t xml:space="preserve"> </w:t>
      </w:r>
      <w:r>
        <w:t xml:space="preserve">Astronomer</w:t>
      </w:r>
      <w:r>
        <w:t xml:space="preserve"> </w:t>
      </w:r>
      <w:r>
        <w:t xml:space="preserve">serves as a guide through the labyrinthine streets of modern life in</w:t>
      </w:r>
      <w:r>
        <w:t xml:space="preserve"> </w:t>
      </w:r>
      <w:r>
        <w:t xml:space="preserve">Morocco Casablanca</w:t>
      </w:r>
      <w:r>
        <w:t xml:space="preserve">, reminding us that while we are grounded in our cities, we are also citizens of the cosmos.</w:t>
      </w:r>
      <w:r>
        <w:t xml:space="preserve"> </w:t>
      </w:r>
      <w:r>
        <w:t xml:space="preserve">For readers in this vibrant Moroccan metropolis, this work offers a unique opportunity to reconcile their local identity with universal truths. It validates the scientific curiosity present in their history and challenges them to look upward with pride. Ultimately, the</w:t>
      </w:r>
      <w:r>
        <w:t xml:space="preserve"> </w:t>
      </w:r>
      <w:r>
        <w:t xml:space="preserve">Astronomer</w:t>
      </w:r>
      <w:r>
        <w:t xml:space="preserve"> </w:t>
      </w:r>
      <w:r>
        <w:t xml:space="preserve">is not just an observer of stars; he is a beacon for those in</w:t>
      </w:r>
      <w:r>
        <w:t xml:space="preserve"> </w:t>
      </w:r>
      <w:r>
        <w:t xml:space="preserve">Morocco Casablanca</w:t>
      </w:r>
      <w:r>
        <w:t xml:space="preserve"> </w:t>
      </w:r>
      <w:r>
        <w:t xml:space="preserve">seeking clarity, connection, and inspiration amidst the noise of the modern world. The enduring relevance of this text lies in its ability to transform the night sky from a distant void into a mirror reflecting our own profound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Book Report on "Astronomer": Navigating the Cosmos in Morocco, Casablanca</dc:title>
  <dc:creator/>
  <cp:keywords/>
  <dcterms:created xsi:type="dcterms:W3CDTF">2026-07-30T02:21:49Z</dcterms:created>
  <dcterms:modified xsi:type="dcterms:W3CDTF">2026-07-30T02:21:49Z</dcterms:modified>
</cp:coreProperties>
</file>

<file path=docProps/custom.xml><?xml version="1.0" encoding="utf-8"?>
<Properties xmlns="http://schemas.openxmlformats.org/officeDocument/2006/custom-properties" xmlns:vt="http://schemas.openxmlformats.org/officeDocument/2006/docPropsVTypes"/>
</file>