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Celestial</w:t>
      </w:r>
      <w:r>
        <w:t xml:space="preserve"> </w:t>
      </w:r>
      <w:r>
        <w:t xml:space="preserve">Architect</w:t>
      </w:r>
      <w:r>
        <w:t xml:space="preserve"> </w:t>
      </w:r>
      <w:r>
        <w:t xml:space="preserve">–</w:t>
      </w:r>
      <w:r>
        <w:t xml:space="preserve"> </w:t>
      </w:r>
      <w:r>
        <w:t xml:space="preserve">An</w:t>
      </w:r>
      <w:r>
        <w:t xml:space="preserve"> </w:t>
      </w:r>
      <w:r>
        <w:t xml:space="preserve">Astronomer's</w:t>
      </w:r>
      <w:r>
        <w:t xml:space="preserve"> </w:t>
      </w:r>
      <w:r>
        <w:t xml:space="preserve">Journey</w:t>
      </w:r>
    </w:p>
    <w:p>
      <w:pPr>
        <w:pStyle w:val="FirstParagraph"/>
      </w:pPr>
      <w:r>
        <w:rPr>
          <w:bCs/>
          <w:b/>
        </w:rPr>
        <w:t xml:space="preserve">Title:</w:t>
      </w:r>
      <w:r>
        <w:t xml:space="preserve"> </w:t>
      </w:r>
      <w:r>
        <w:t xml:space="preserve">The Celestial Architect</w:t>
      </w:r>
      <w:r>
        <w:br/>
      </w:r>
      <w:r>
        <w:rPr>
          <w:bCs/>
          <w:b/>
        </w:rPr>
        <w:t xml:space="preserve">Subject:</w:t>
      </w:r>
      <w:r>
        <w:t xml:space="preserve">Astronomer</w:t>
      </w:r>
      <w:r>
        <w:br/>
      </w:r>
    </w:p>
    <w:p>
      <w:pPr>
        <w:pStyle w:val="BodyText"/>
      </w:pPr>
      <w:r>
        <w:t xml:space="preserve">Presentation Context:</w:t>
      </w:r>
    </w:p>
    <w:p>
      <w:pPr>
        <w:pStyle w:val="BodyText"/>
      </w:pPr>
      <w:r>
        <w:t xml:space="preserve"> </w:t>
      </w:r>
    </w:p>
    <w:bookmarkStart w:id="20" w:name="Xefcac01a74f15f135dc22ce23c9fff022e78864"/>
    <w:p>
      <w:pPr>
        <w:pStyle w:val="Heading2"/>
      </w:pPr>
      <w:r>
        <w:t xml:space="preserve">The Intersection of Science and History: An Astronomer’s Legacy in Spain Barcelona</w:t>
      </w:r>
    </w:p>
    <w:p>
      <w:pPr>
        <w:pStyle w:val="FirstParagraph"/>
      </w:pPr>
      <w:r>
        <w:t xml:space="preserve">In the realm of scientific literature, few figures captivate the imagination as profoundly as the dedicated</w:t>
      </w:r>
      <w:r>
        <w:t xml:space="preserve"> </w:t>
      </w:r>
      <w:r>
        <w:t xml:space="preserve">Astronomer</w:t>
      </w:r>
      <w:r>
        <w:t xml:space="preserve">. This book report serves not merely as a summary of facts, but as an exploration of how astronomical science interacts with cultural heritage and geographical specificity. Specifically, this analysis focuses on the narrative arc surrounding an</w:t>
      </w:r>
      <w:r>
        <w:t xml:space="preserve"> </w:t>
      </w:r>
      <w:r>
        <w:t xml:space="preserve">Astronomer</w:t>
      </w:r>
      <w:r>
        <w:t xml:space="preserve"> </w:t>
      </w:r>
      <w:r>
        <w:t xml:space="preserve">whose work is deeply intertwined with the historical and scientific milieu of</w:t>
      </w:r>
      <w:r>
        <w:t xml:space="preserve"> </w:t>
      </w:r>
      <w:r>
        <w:rPr>
          <w:bCs/>
          <w:b/>
        </w:rPr>
        <w:t xml:space="preserve">Spain Barcelona</w:t>
      </w:r>
      <w:r>
        <w:t xml:space="preserve">. By examining these elements, we uncover a story that bridges the gap between ancient stargazing practices and modern astrophysical inquiry.</w:t>
      </w:r>
    </w:p>
    <w:bookmarkEnd w:id="20"/>
    <w:bookmarkStart w:id="21" w:name="X19eb29263bc1548a32712e18c7db84b07aef9f2"/>
    <w:p>
      <w:pPr>
        <w:pStyle w:val="Heading2"/>
      </w:pPr>
      <w:r>
        <w:t xml:space="preserve">I. Introduction: The Role of the Astronomer</w:t>
      </w:r>
    </w:p>
    <w:p>
      <w:pPr>
        <w:pStyle w:val="FirstParagraph"/>
      </w:pPr>
      <w:r>
        <w:t xml:space="preserve">To understand this narrative, one must first appreciate the archetype of the</w:t>
      </w:r>
      <w:r>
        <w:t xml:space="preserve"> </w:t>
      </w:r>
      <w:r>
        <w:t xml:space="preserve">Astronomer</w:t>
      </w:r>
      <w:r>
        <w:t xml:space="preserve">. In this text, the protagonist is not just a calculator of orbits or a collector of data points; they are portrayed as a philosopher-scientist. The book delves into the psychological depth required to contemplate infinity while remaining grounded in earthly responsibilities. The</w:t>
      </w:r>
      <w:r>
        <w:t xml:space="preserve"> </w:t>
      </w:r>
      <w:r>
        <w:t xml:space="preserve">Astronomer</w:t>
      </w:r>
      <w:r>
        <w:t xml:space="preserve"> </w:t>
      </w:r>
      <w:r>
        <w:t xml:space="preserve">is depicted as someone who seeks truth through observation, patience, and rigorous mathematical validation. This characterization sets the stage for a deeper exploration of how scientific pursuit influences local culture.</w:t>
      </w:r>
    </w:p>
    <w:bookmarkEnd w:id="21"/>
    <w:bookmarkStart w:id="22" w:name="X40e4c7a02ed3e91f6ae2bb1484b4e18e738b799"/>
    <w:p>
      <w:pPr>
        <w:pStyle w:val="Heading2"/>
      </w:pPr>
      <w:r>
        <w:t xml:space="preserve">II. Setting the Scene: The Unique Geography of Spain Barcelona</w:t>
      </w:r>
    </w:p>
    <w:p>
      <w:pPr>
        <w:pStyle w:val="FirstParagraph"/>
      </w:pPr>
      <w:r>
        <w:t xml:space="preserve">The backdrop against which this astronomical drama unfolds is none other than</w:t>
      </w:r>
      <w:r>
        <w:t xml:space="preserve"> </w:t>
      </w:r>
      <w:r>
        <w:rPr>
          <w:bCs/>
          <w:b/>
        </w:rPr>
        <w:t xml:space="preserve">Spain Barcelona</w:t>
      </w:r>
      <w:r>
        <w:t xml:space="preserve">. This city is renowned not only for its architectural marvels by Gaudí but also for its rich history in scientific inquiry. The narrative utilizes the specific topography and urban landscape of</w:t>
      </w:r>
      <w:r>
        <w:t xml:space="preserve"> </w:t>
      </w:r>
      <w:r>
        <w:rPr>
          <w:bCs/>
          <w:b/>
        </w:rPr>
        <w:t xml:space="preserve">Spain Barcelona</w:t>
      </w:r>
      <w:r>
        <w:t xml:space="preserve"> </w:t>
      </w:r>
      <w:r>
        <w:t xml:space="preserve">to enhance the thematic elements of light, shadow, and perspective. The author cleverly contrasts the bustling, chaotic energy of modern</w:t>
      </w:r>
      <w:r>
        <w:t xml:space="preserve"> </w:t>
      </w:r>
      <w:r>
        <w:rPr>
          <w:bCs/>
          <w:b/>
        </w:rPr>
        <w:t xml:space="preserve">Spain Barcelona</w:t>
      </w:r>
      <w:r>
        <w:t xml:space="preserve"> </w:t>
      </w:r>
      <w:r>
        <w:t xml:space="preserve">with the silent, timeless observation required by astronomy.</w:t>
      </w:r>
    </w:p>
    <w:p>
      <w:pPr>
        <w:pStyle w:val="BodyText"/>
      </w:pPr>
      <w:r>
        <w:t xml:space="preserve">In particular, the text references historical observatories in Catalonia and how they have evolved over centuries. The narrative suggests that the very air in</w:t>
      </w:r>
      <w:r>
        <w:t xml:space="preserve"> </w:t>
      </w:r>
      <w:r>
        <w:rPr>
          <w:bCs/>
          <w:b/>
        </w:rPr>
        <w:t xml:space="preserve">Spain Barcelona</w:t>
      </w:r>
      <w:r>
        <w:t xml:space="preserve">, clear and bright on winter nights, has historically provided a window to the cosmos for scholars. This geographical setting is not passive; it is an active participant in the story. The Mediterranean light influences how stars are perceived, and the urbanization of</w:t>
      </w:r>
      <w:r>
        <w:t xml:space="preserve"> </w:t>
      </w:r>
      <w:r>
        <w:rPr>
          <w:bCs/>
          <w:b/>
        </w:rPr>
        <w:t xml:space="preserve">Spain Barcelona</w:t>
      </w:r>
      <w:r>
        <w:t xml:space="preserve"> </w:t>
      </w:r>
      <w:r>
        <w:t xml:space="preserve">presents a modern conflict for the</w:t>
      </w:r>
      <w:r>
        <w:t xml:space="preserve"> </w:t>
      </w:r>
      <w:r>
        <w:t xml:space="preserve">Astronomer</w:t>
      </w:r>
      <w:r>
        <w:t xml:space="preserve">: balancing technological progress with environmental preservation to maintain dark skies.</w:t>
      </w:r>
    </w:p>
    <w:bookmarkEnd w:id="22"/>
    <w:bookmarkStart w:id="23" w:name="X7bb22b46d0a56484bc0e02bf0781da2250f27d5"/>
    <w:p>
      <w:pPr>
        <w:pStyle w:val="Heading2"/>
      </w:pPr>
      <w:r>
        <w:t xml:space="preserve">III. Character Analysis: The Modern Astronomer</w:t>
      </w:r>
    </w:p>
    <w:p>
      <w:pPr>
        <w:pStyle w:val="FirstParagraph"/>
      </w:pPr>
      <w:r>
        <w:t xml:space="preserve">The central character, an accomplished yet introspective</w:t>
      </w:r>
      <w:r>
        <w:t xml:space="preserve"> </w:t>
      </w:r>
      <w:r>
        <w:t xml:space="preserve">Astronomer</w:t>
      </w:r>
      <w:r>
        <w:t xml:space="preserve">, struggles with the ethical implications of their work. As technology advances, allowing for telescopes that can peer billions of light-years into space, the personal cost increases. The book explores how living in a hub like</w:t>
      </w:r>
      <w:r>
        <w:t xml:space="preserve"> </w:t>
      </w:r>
      <w:r>
        <w:rPr>
          <w:bCs/>
          <w:b/>
        </w:rPr>
        <w:t xml:space="preserve">Spain Barcelona</w:t>
      </w:r>
      <w:r>
        <w:t xml:space="preserve"> </w:t>
      </w:r>
      <w:r>
        <w:t xml:space="preserve">impacts this internal conflict. The city’s blend of Gothic history and futuristic design mirrors the</w:t>
      </w:r>
      <w:r>
        <w:t xml:space="preserve"> </w:t>
      </w:r>
      <w:r>
        <w:t xml:space="preserve">Astronomer</w:t>
      </w:r>
      <w:r>
        <w:t xml:space="preserve">’s own life—caught between ancient traditions of wonder and the cold precision of modern data analysis.</w:t>
      </w:r>
    </w:p>
    <w:p>
      <w:pPr>
        <w:pStyle w:val="BodyText"/>
      </w:pPr>
      <w:r>
        <w:t xml:space="preserve">The relationship between the</w:t>
      </w:r>
      <w:r>
        <w:t xml:space="preserve"> </w:t>
      </w:r>
      <w:r>
        <w:t xml:space="preserve">Astronomer</w:t>
      </w:r>
      <w:r>
        <w:t xml:space="preserve"> </w:t>
      </w:r>
      <w:r>
        <w:t xml:space="preserve">and their community in</w:t>
      </w:r>
      <w:r>
        <w:t xml:space="preserve"> </w:t>
      </w:r>
      <w:r>
        <w:rPr>
          <w:bCs/>
          <w:b/>
        </w:rPr>
        <w:t xml:space="preserve">Spain Barcelona</w:t>
      </w:r>
      <w:r>
        <w:t xml:space="preserve"> </w:t>
      </w:r>
      <w:r>
        <w:t xml:space="preserve">is pivotal. They are often portrayed as an outsider-insider: respected for their intellect but isolated by their focus. The narrative highlights moments where the public’s interest in astronomy, sparked by local festivals or celestial events visible over</w:t>
      </w:r>
      <w:r>
        <w:t xml:space="preserve"> </w:t>
      </w:r>
      <w:r>
        <w:rPr>
          <w:bCs/>
          <w:b/>
        </w:rPr>
        <w:t xml:space="preserve">Spain Barcelona</w:t>
      </w:r>
      <w:r>
        <w:t xml:space="preserve">, brings the scientist back into the fold of human connection.</w:t>
      </w:r>
    </w:p>
    <w:bookmarkEnd w:id="23"/>
    <w:bookmarkStart w:id="24" w:name="X5596ec80ae08e6b98570b0485fbe64b3cda9c05"/>
    <w:p>
      <w:pPr>
        <w:pStyle w:val="Heading2"/>
      </w:pPr>
      <w:r>
        <w:t xml:space="preserve">IV. Thematic Exploration: Light and Obscurity</w:t>
      </w:r>
    </w:p>
    <w:p>
      <w:pPr>
        <w:pStyle w:val="FirstParagraph"/>
      </w:pPr>
      <w:r>
        <w:t xml:space="preserve">A recurring theme throughout the book is the duality of light and obscurity. For an</w:t>
      </w:r>
      <w:r>
        <w:t xml:space="preserve"> </w:t>
      </w:r>
      <w:r>
        <w:t xml:space="preserve">Astronomer</w:t>
      </w:r>
      <w:r>
        <w:t xml:space="preserve">, darkness is necessary to see the stars, yet urban sprawl in cities like</w:t>
      </w:r>
      <w:r>
        <w:t xml:space="preserve"> </w:t>
      </w:r>
      <w:r>
        <w:rPr>
          <w:bCs/>
          <w:b/>
        </w:rPr>
        <w:t xml:space="preserve">Spain Barcelona</w:t>
      </w:r>
      <w:r>
        <w:t xml:space="preserve"> </w:t>
      </w:r>
      <w:r>
        <w:t xml:space="preserve">threatens this essential darkness through light pollution. The author uses this tension to discuss broader environmental issues. The struggle of the</w:t>
      </w:r>
      <w:r>
        <w:t xml:space="preserve"> </w:t>
      </w:r>
      <w:r>
        <w:t xml:space="preserve">Astronomer</w:t>
      </w:r>
      <w:r>
        <w:t xml:space="preserve"> </w:t>
      </w:r>
      <w:r>
        <w:t xml:space="preserve">is thus metaphorical: it represents humanity’s struggle to preserve mystery and natural beauty amidst rapid industrialization.</w:t>
      </w:r>
    </w:p>
    <w:p>
      <w:pPr>
        <w:pStyle w:val="BodyText"/>
      </w:pPr>
      <w:r>
        <w:t xml:space="preserve">The text also touches upon the historical significance of astronomy in Spanish culture. From navigation during the Age of Discovery to modern space research,</w:t>
      </w:r>
      <w:r>
        <w:t xml:space="preserve"> </w:t>
      </w:r>
      <w:r>
        <w:rPr>
          <w:bCs/>
          <w:b/>
        </w:rPr>
        <w:t xml:space="preserve">Spain Barcelona</w:t>
      </w:r>
      <w:r>
        <w:t xml:space="preserve"> </w:t>
      </w:r>
      <w:r>
        <w:t xml:space="preserve">has played a role in the cosmic narrative. The book argues that an</w:t>
      </w:r>
      <w:r>
        <w:t xml:space="preserve"> </w:t>
      </w:r>
      <w:r>
        <w:t xml:space="preserve">Astronomer</w:t>
      </w:r>
      <w:r>
        <w:t xml:space="preserve"> </w:t>
      </w:r>
      <w:r>
        <w:t xml:space="preserve">working here carries the weight of this historical legacy, adding layers of meaning to their daily observations.</w:t>
      </w:r>
    </w:p>
    <w:bookmarkEnd w:id="24"/>
    <w:bookmarkStart w:id="26" w:name="v.-critical-assessment-and-conclusion"/>
    <w:p>
      <w:pPr>
        <w:pStyle w:val="Heading2"/>
      </w:pPr>
      <w:r>
        <w:t xml:space="preserve">V. Critical Assessment and Conclusion</w:t>
      </w:r>
    </w:p>
    <w:p>
      <w:pPr>
        <w:pStyle w:val="FirstParagraph"/>
      </w:pPr>
      <w:r>
        <w:t xml:space="preserve">This literary work succeeds in humanizing the science of astronomy. It moves beyond equations and charts to explore the emotional landscape of an</w:t>
      </w:r>
      <w:r>
        <w:t xml:space="preserve"> </w:t>
      </w:r>
      <w:r>
        <w:t xml:space="preserve">Astronomer</w:t>
      </w:r>
      <w:r>
        <w:t xml:space="preserve">. By grounding this narrative in the vibrant context of</w:t>
      </w:r>
      <w:r>
        <w:t xml:space="preserve"> </w:t>
      </w:r>
      <w:r>
        <w:rPr>
          <w:bCs/>
          <w:b/>
        </w:rPr>
        <w:t xml:space="preserve">Spain Barcelona</w:t>
      </w:r>
      <w:r>
        <w:t xml:space="preserve">, the author creates a unique reading experience that appeals to both science enthusiasts and literature lovers.</w:t>
      </w:r>
    </w:p>
    <w:p>
      <w:pPr>
        <w:pStyle w:val="BodyText"/>
      </w:pPr>
      <w:r>
        <w:t xml:space="preserve">The depiction of</w:t>
      </w:r>
      <w:r>
        <w:t xml:space="preserve"> </w:t>
      </w:r>
      <w:r>
        <w:rPr>
          <w:bCs/>
          <w:b/>
        </w:rPr>
        <w:t xml:space="preserve">Spain Barcelona</w:t>
      </w:r>
      <w:r>
        <w:t xml:space="preserve"> </w:t>
      </w:r>
      <w:r>
        <w:t xml:space="preserve">is particularly noteworthy. It avoids clichés, instead focusing on the intellectual atmosphere and the physical beauty that inspires astronomical wonder. The book effectively argues that location matters in science; an</w:t>
      </w:r>
      <w:r>
        <w:t xml:space="preserve"> </w:t>
      </w:r>
      <w:r>
        <w:t xml:space="preserve">Astronomer</w:t>
      </w:r>
      <w:r>
        <w:t xml:space="preserve"> </w:t>
      </w:r>
      <w:r>
        <w:t xml:space="preserve">is shaped by their environment just as much as by their education.</w:t>
      </w:r>
    </w:p>
    <w:p>
      <w:pPr>
        <w:pStyle w:val="BodyText"/>
      </w:pPr>
      <w:r>
        <w:t xml:space="preserve">In conclusion, this book offers a profound reflection on the life of an</w:t>
      </w:r>
      <w:r>
        <w:t xml:space="preserve"> </w:t>
      </w:r>
      <w:r>
        <w:t xml:space="preserve">Astronomer</w:t>
      </w:r>
      <w:r>
        <w:t xml:space="preserve">. It invites readers to look up at the night sky over</w:t>
      </w:r>
      <w:r>
        <w:t xml:space="preserve"> </w:t>
      </w:r>
      <w:r>
        <w:rPr>
          <w:bCs/>
          <w:b/>
        </w:rPr>
        <w:t xml:space="preserve">Spain Barcelona</w:t>
      </w:r>
      <w:r>
        <w:t xml:space="preserve"> </w:t>
      </w:r>
      <w:r>
        <w:t xml:space="preserve">with new eyes, aware of the scientific minds and historical contexts that make such observation possible. It is a testament to the enduring human quest for knowledge and our place within the vast universe.</w:t>
      </w:r>
    </w:p>
    <w:p>
      <w:r>
        <w:pict>
          <v:rect style="width:0;height:1.5pt" o:hralign="center" o:hrstd="t" o:hr="t"/>
        </w:pict>
      </w:r>
    </w:p>
    <w:bookmarkStart w:id="25" w:name="bibliographic-note"/>
    <w:p>
      <w:pPr>
        <w:pStyle w:val="Heading3"/>
      </w:pPr>
      <w:r>
        <w:t xml:space="preserve">Bibliographic Note</w:t>
      </w:r>
    </w:p>
    <w:p>
      <w:pPr>
        <w:pStyle w:val="FirstParagraph"/>
      </w:pPr>
      <w:r>
        <w:rPr>
          <w:iCs/>
          <w:i/>
        </w:rPr>
        <w:t xml:space="preserve">This report analyzes themes relevant to scientific biographies and urban history, with specific attention paid to the cultural context of Spain Barcelona and the professional dedication of an Astronomer.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Celestial Architect – An Astronomer's Journey</dc:title>
  <dc:creator/>
  <cp:keywords/>
  <dcterms:created xsi:type="dcterms:W3CDTF">2026-07-29T08:58:07Z</dcterms:created>
  <dcterms:modified xsi:type="dcterms:W3CDTF">2026-07-29T08:58:07Z</dcterms:modified>
</cp:coreProperties>
</file>

<file path=docProps/custom.xml><?xml version="1.0" encoding="utf-8"?>
<Properties xmlns="http://schemas.openxmlformats.org/officeDocument/2006/custom-properties" xmlns:vt="http://schemas.openxmlformats.org/officeDocument/2006/docPropsVTypes"/>
</file>