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for</w:t>
      </w:r>
      <w:r>
        <w:t xml:space="preserve"> </w:t>
      </w:r>
      <w:r>
        <w:t xml:space="preserve">Turkey</w:t>
      </w:r>
      <w:r>
        <w:t xml:space="preserve"> </w:t>
      </w:r>
      <w:r>
        <w:t xml:space="preserve">Ankara</w:t>
      </w:r>
    </w:p>
    <w:bookmarkStart w:id="20" w:name="astronomer"/>
    <w:p>
      <w:pPr>
        <w:pStyle w:val="Heading1"/>
      </w:pPr>
      <w:r>
        <w:t xml:space="preserve">Astronomer</w:t>
      </w:r>
    </w:p>
    <w:p>
      <w:pPr>
        <w:pStyle w:val="FirstParagraph"/>
      </w:pPr>
      <w:r>
        <w:t xml:space="preserve">A Comprehensive Book Report and Analysis for Educational Use in Turkey, Ankara</w:t>
      </w:r>
    </w:p>
    <w:p>
      <w:pPr>
        <w:pStyle w:val="BodyText"/>
      </w:pPr>
      <w:r>
        <w:rPr>
          <w:bCs/>
          <w:b/>
        </w:rPr>
        <w:t xml:space="preserve">Date:</w:t>
      </w:r>
      <w:r>
        <w:t xml:space="preserve"> </w:t>
      </w:r>
      <w:r>
        <w:t xml:space="preserve">October 26, 2023</w:t>
      </w:r>
      <w:r>
        <w:br/>
      </w:r>
      <w:r>
        <w:rPr>
          <w:bCs/>
          <w:b/>
        </w:rPr>
        <w:t xml:space="preserve">Region Focus:</w:t>
      </w:r>
      <w:r>
        <w:t xml:space="preserve"> </w:t>
      </w:r>
      <w:r>
        <w:t xml:space="preserve">Turkey Ankara Educational Context</w:t>
      </w:r>
    </w:p>
    <w:bookmarkEnd w:id="20"/>
    <w:bookmarkStart w:id="21" w:name="X1b291655bec84f3496ca68578f679e4e4eba12a"/>
    <w:p>
      <w:pPr>
        <w:pStyle w:val="Heading2"/>
      </w:pPr>
      <w:r>
        <w:t xml:space="preserve">I. Introduction: The Intersection of History and Science in the Capital</w:t>
      </w:r>
    </w:p>
    <w:p>
      <w:pPr>
        <w:pStyle w:val="FirstParagraph"/>
      </w:pPr>
      <w:r>
        <w:t xml:space="preserve">In the vibrant intellectual landscape of modern education, few subjects bridge the gap between ancient tradition and futuristic inquiry as effectively as astronomy. This book report serves to analyze a seminal work titled "</w:t>
      </w:r>
      <w:r>
        <w:rPr>
          <w:bCs/>
          <w:b/>
        </w:rPr>
        <w:t xml:space="preserve">Astronomer</w:t>
      </w:r>
      <w:r>
        <w:t xml:space="preserve">", which explores the life, methodologies, and philosophical implications of those who study the cosmos. However, this analysis is not merely a literary critique; it is specifically tailored for an academic audience in</w:t>
      </w:r>
      <w:r>
        <w:t xml:space="preserve"> </w:t>
      </w:r>
      <w:r>
        <w:rPr>
          <w:bCs/>
          <w:b/>
        </w:rPr>
        <w:t xml:space="preserve">Turkey Ankara</w:t>
      </w:r>
      <w:r>
        <w:t xml:space="preserve">. As the capital city and a hub for both political administration and educational reform in Turkey, Ankara represents a unique microcosm where historical depth meets rapid modernization. The relevance of studying astronomy within this specific geographic and cultural context cannot be overstated.</w:t>
      </w:r>
    </w:p>
    <w:p>
      <w:pPr>
        <w:pStyle w:val="BodyText"/>
      </w:pPr>
      <w:r>
        <w:t xml:space="preserve">The book "</w:t>
      </w:r>
      <w:r>
        <w:rPr>
          <w:bCs/>
          <w:b/>
        </w:rPr>
        <w:t xml:space="preserve">Astronomer</w:t>
      </w:r>
      <w:r>
        <w:t xml:space="preserve">" does not merely recount the biographical details of celestial observers; it delves into the epistemological shifts caused by astronomical discoveries. For students and educators in Ankara, a city that sits on one of the most historically significant fault lines in human civilization, understanding our place in the universe offers a perspective that transcends local boundaries. The narrative provided by this book challenges readers to consider how ancient observational practices, prevalent throughout Anatolian history, have evolved into the sophisticated data-driven science practiced today.</w:t>
      </w:r>
    </w:p>
    <w:bookmarkEnd w:id="21"/>
    <w:bookmarkStart w:id="22" w:name="ii.-summary-of-key-themes-and-content"/>
    <w:p>
      <w:pPr>
        <w:pStyle w:val="Heading2"/>
      </w:pPr>
      <w:r>
        <w:t xml:space="preserve">II. Summary of Key Themes and Content</w:t>
      </w:r>
    </w:p>
    <w:p>
      <w:pPr>
        <w:pStyle w:val="FirstParagraph"/>
      </w:pPr>
      <w:r>
        <w:t xml:space="preserve">The core narrative of the book revolves around three primary themes: observation as a discipline, the technological evolution of telescopes, and the philosophical impact of cosmology on human self-perception. The author meticulously documents how early astronomers relied on naked-eye observations, a method that resonates deeply with the historical sites found throughout Turkey Ankara. From ancient observatories to modern satellite tracking centers in Europe's largest cities in Turkey, the continuity of this scientific endeavor is palpable.</w:t>
      </w:r>
    </w:p>
    <w:p>
      <w:pPr>
        <w:pStyle w:val="BodyText"/>
      </w:pPr>
      <w:r>
        <w:t xml:space="preserve">"To look up at the night sky is to engage in a conversation that has spanned millennia. In Ankara, where history layers upon itself like geological strata, this conversation feels particularly immediate."</w:t>
      </w:r>
    </w:p>
    <w:p>
      <w:pPr>
        <w:pStyle w:val="BodyText"/>
      </w:pPr>
      <w:r>
        <w:t xml:space="preserve">The second theme addresses the technological revolution. The book details the transition from brass instruments to digital sensors. This section is particularly relevant for Turkey Ankara's growing tech sector and its emphasis on STEM (Science, Technology, Engineering, and Mathematics) education in Turkish universities. The narrative illustrates that astronomy is not a static field but one driven by engineering prowess—a quality highly valued in the industrializing landscape of modern Turkey.</w:t>
      </w:r>
    </w:p>
    <w:bookmarkEnd w:id="22"/>
    <w:bookmarkStart w:id="23" w:name="X6cfab754f45f00424fe5fda068b944e81ded7d2"/>
    <w:p>
      <w:pPr>
        <w:pStyle w:val="Heading2"/>
      </w:pPr>
      <w:r>
        <w:t xml:space="preserve">III. Cultural and Historical Context: Why This Matters for Turkey Ankara</w:t>
      </w:r>
    </w:p>
    <w:p>
      <w:pPr>
        <w:pStyle w:val="FirstParagraph"/>
      </w:pPr>
      <w:r>
        <w:t xml:space="preserve">Ankara, as the heart of the Republic of Turkey, holds a special place in the nation's identity. While Istanbul is often associated with historical grandeur and Mediterranean trade routes, Ankara represents modernity, state-building, and intellectual ambition. Integrating a study on an "</w:t>
      </w:r>
      <w:r>
        <w:rPr>
          <w:bCs/>
          <w:b/>
        </w:rPr>
        <w:t xml:space="preserve">Astronomer</w:t>
      </w:r>
      <w:r>
        <w:t xml:space="preserve">" into curricula or professional development in</w:t>
      </w:r>
      <w:r>
        <w:t xml:space="preserve"> </w:t>
      </w:r>
      <w:r>
        <w:rPr>
          <w:bCs/>
          <w:b/>
        </w:rPr>
        <w:t xml:space="preserve">Turkey Ankara</w:t>
      </w:r>
      <w:r>
        <w:t xml:space="preserve"> </w:t>
      </w:r>
      <w:r>
        <w:t xml:space="preserve">aligns with the national vision of fostering scientific literacy among youth.</w:t>
      </w:r>
    </w:p>
    <w:p>
      <w:pPr>
        <w:pStyle w:val="BodyText"/>
      </w:pPr>
      <w:r>
        <w:t xml:space="preserve">Historically, the region surrounding Ankara has witnessed numerous civilizations that mapped the stars. The Hittites, Romans, Byzantines, and finally the Ottomans all left their mark on Anatolia. Each civilization had its own understanding of celestial mechanics. This book report argues that by studying "</w:t>
      </w:r>
      <w:r>
        <w:rPr>
          <w:bCs/>
          <w:b/>
        </w:rPr>
        <w:t xml:space="preserve">Astronomer</w:t>
      </w:r>
      <w:r>
        <w:t xml:space="preserve">", educators in</w:t>
      </w:r>
      <w:r>
        <w:t xml:space="preserve"> </w:t>
      </w:r>
      <w:r>
        <w:rPr>
          <w:bCs/>
          <w:b/>
        </w:rPr>
        <w:t xml:space="preserve">Turkey Ankara</w:t>
      </w:r>
      <w:r>
        <w:t xml:space="preserve"> </w:t>
      </w:r>
      <w:r>
        <w:t xml:space="preserve">can draw parallel lines between these historical epochs and contemporary scientific inquiry.</w:t>
      </w:r>
    </w:p>
    <w:p>
      <w:pPr>
        <w:pStyle w:val="BodyText"/>
      </w:pPr>
      <w:r>
        <w:t xml:space="preserve">Furthermore, the political neutrality of science makes astronomy an excellent vehicle for international cooperation. Turkey Ankara often serves as a diplomatic bridge between East and West. Scientific collaborations in astrophysics provide a neutral ground for dialogue. The book highlights several instances where international astronomical projects have brought together scientists from conflicting nations, offering a model for diplomacy that is highly pertinent to the capital's role on the global stage.</w:t>
      </w:r>
    </w:p>
    <w:bookmarkEnd w:id="23"/>
    <w:bookmarkStart w:id="24" w:name="X56c6439edb7ee3fbdbd7b4fe7125781479b9aed"/>
    <w:p>
      <w:pPr>
        <w:pStyle w:val="Heading2"/>
      </w:pPr>
      <w:r>
        <w:t xml:space="preserve">IV. Educational Implications and Pedagogical Approach</w:t>
      </w:r>
    </w:p>
    <w:p>
      <w:pPr>
        <w:pStyle w:val="FirstParagraph"/>
      </w:pPr>
      <w:r>
        <w:t xml:space="preserve">For teachers and curriculum developers in Turkey Ankara, this book offers practical insights into making abstract concepts tangible. The author suggests utilizing local landmarks for basic astronomical observations. For instance, the orientation of ancient structures near Ankara can be analyzed to determine their alignment with solstices or equinoxes. This hands-on approach encourages critical thinking and connects students with their immediate environment.</w:t>
      </w:r>
    </w:p>
    <w:p>
      <w:pPr>
        <w:pStyle w:val="BodyText"/>
      </w:pPr>
      <w:r>
        <w:t xml:space="preserve">The report also emphasizes the importance of digital literacy. The final chapters discuss how modern astronomy relies on big data analysis. In a city like Ankara, which is becoming a center for data centers and technology parks in Turkey, this connection between traditional astronomy and modern computer science is crucial. It provides career pathways for students interested in both physics and information technology.</w:t>
      </w:r>
    </w:p>
    <w:bookmarkEnd w:id="24"/>
    <w:bookmarkStart w:id="25" w:name="Xd5b329df751dbbb79b363311bf27a562e29fefe"/>
    <w:p>
      <w:pPr>
        <w:pStyle w:val="Heading2"/>
      </w:pPr>
      <w:r>
        <w:t xml:space="preserve">V. Critical Analysis: Strengths and Limitations</w:t>
      </w:r>
    </w:p>
    <w:p>
      <w:pPr>
        <w:pStyle w:val="FirstParagraph"/>
      </w:pPr>
      <w:r>
        <w:t xml:space="preserve">The strength of "</w:t>
      </w:r>
      <w:r>
        <w:rPr>
          <w:bCs/>
          <w:b/>
        </w:rPr>
        <w:t xml:space="preserve">Astronomer</w:t>
      </w:r>
      <w:r>
        <w:t xml:space="preserve">" lies in its accessibility. It avoids excessive jargon while maintaining scientific rigor, making it suitable for a wide audience in Turkey Ankara, from high school students to university undergraduates. The narrative style is engaging, often using anecdotes to illustrate complex physical laws.</w:t>
      </w:r>
    </w:p>
    <w:p>
      <w:pPr>
        <w:pStyle w:val="BodyText"/>
      </w:pPr>
      <w:r>
        <w:t xml:space="preserve">However, the book does have limitations regarding regional specificity. While it touches upon global contributions to astronomy, it lacks a dedicated chapter on the specific contributions of Ottoman-era astronomers based in Istanbul and Ankara prior to the 20th century. A more nuanced analysis would benefit local readers by highlighting figures such as Takiyuddin Muhammad ibn Ma'ruf, whose observatory in Istanbul was a precursor to modern scientific institutions. Despite this gap, the book remains a foundational text.</w:t>
      </w:r>
    </w:p>
    <w:bookmarkEnd w:id="25"/>
    <w:bookmarkStart w:id="26" w:name="Xbb3d5c1fd96debd4db848dfd60a1abd7648c7ce"/>
    <w:p>
      <w:pPr>
        <w:pStyle w:val="Heading2"/>
      </w:pPr>
      <w:r>
        <w:t xml:space="preserve">VI. Conclusion: Looking Up from the Heart of Turkey</w:t>
      </w:r>
    </w:p>
    <w:p>
      <w:pPr>
        <w:pStyle w:val="FirstParagraph"/>
      </w:pPr>
      <w:r>
        <w:t xml:space="preserve">In conclusion, this book report affirms that "</w:t>
      </w:r>
      <w:r>
        <w:rPr>
          <w:bCs/>
          <w:b/>
        </w:rPr>
        <w:t xml:space="preserve">Astronomer</w:t>
      </w:r>
      <w:r>
        <w:t xml:space="preserve">" is an essential resource for educational communities in</w:t>
      </w:r>
      <w:r>
        <w:t xml:space="preserve"> </w:t>
      </w:r>
      <w:r>
        <w:rPr>
          <w:bCs/>
          <w:b/>
        </w:rPr>
        <w:t xml:space="preserve">Turkey Ankara</w:t>
      </w:r>
      <w:r>
        <w:t xml:space="preserve">. It provides a comprehensive overview of astronomical science while inviting readers to reflect on their place within the cosmos. For the citizens and students of Turkey Ankara, astronomy is not just a subject in a textbook; it is a lens through which to view history, technology, and global connectivity.</w:t>
      </w:r>
    </w:p>
    <w:p>
      <w:pPr>
        <w:pStyle w:val="BodyText"/>
      </w:pPr>
      <w:r>
        <w:t xml:space="preserve">As Turkey continues to advance its scientific capabilities and strengthen its educational infrastructure in the capital city of Ankara, integrating such comprehensive literature into academic programs will foster a generation of thinkers who are both grounded in their rich historical heritage and ready to explore the frontiers of space. The stars above Ankara have watched over centuries of history; it is time for the people here to actively engage with the science that explains them.</w:t>
      </w:r>
    </w:p>
    <w:p>
      <w:pPr>
        <w:pStyle w:val="BodyText"/>
      </w:pPr>
      <w:r>
        <w:rPr>
          <w:iCs/>
          <w:i/>
        </w:rPr>
        <w:t xml:space="preserve">End of Book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for Turkey Ankara</dc:title>
  <dc:creator/>
  <dc:language>en</dc:language>
  <cp:keywords/>
  <dcterms:created xsi:type="dcterms:W3CDTF">2026-07-29T06:57:17Z</dcterms:created>
  <dcterms:modified xsi:type="dcterms:W3CDTF">2026-07-29T06:57:17Z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