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France</w:t>
      </w:r>
      <w:r>
        <w:t xml:space="preserve"> </w:t>
      </w:r>
      <w:r>
        <w:t xml:space="preserve">Marseille</w:t>
      </w:r>
    </w:p>
    <w:p>
      <w:pPr>
        <w:pStyle w:val="FirstParagraph"/>
      </w:pPr>
      <w:r>
        <w:rPr>
          <w:bCs/>
          <w:b/>
        </w:rPr>
        <w:t xml:space="preserve">Title:</w:t>
      </w:r>
      <w:r>
        <w:br/>
      </w:r>
      <w:r>
        <w:t xml:space="preserve">Navigating the Future of Mobility: A Critical Analysis of the Modern Automotive Engineer</w:t>
      </w:r>
      <w:r>
        <w:br/>
      </w:r>
      <w:r>
        <w:br/>
      </w:r>
      <w:r>
        <w:rPr>
          <w:bCs/>
          <w:b/>
        </w:rPr>
        <w:t xml:space="preserve">Date:</w:t>
      </w:r>
      <w:r>
        <w:br/>
      </w:r>
      <w:r>
        <w:t xml:space="preserve">January 20, 2024</w:t>
      </w:r>
      <w:r>
        <w:br/>
      </w:r>
      <w:r>
        <w:br/>
      </w:r>
      <w:r>
        <w:t xml:space="preserve">*Subject:*&lt; br /&gt;&lt; br /&gt;</w:t>
      </w:r>
      <w:r>
        <w:t xml:space="preserve"> </w:t>
      </w:r>
      <w:r>
        <w:t xml:space="preserve">**Contextual Focus:** Automotive Engineering within the Industrial Landscape of France, with Specific Emphasis on Marseille.</w:t>
      </w:r>
      <w:r>
        <w:br/>
      </w:r>
    </w:p>
    <w:p>
      <w:r>
        <w:pict>
          <v:rect style="width:0;height:1.5pt" o:hralign="center" o:hrstd="t" o:hr="t"/>
        </w:pict>
      </w:r>
    </w:p>
    <w:bookmarkStart w:id="26" w:name="Xdc6aa4df512591dec167b0b2adcdee1d26322a6"/>
    <w:p>
      <w:pPr>
        <w:pStyle w:val="Heading1"/>
      </w:pPr>
      <w:r>
        <w:t xml:space="preserve">Book Report: The Role and Evolution of the Automotive Engineer in France Marseille</w:t>
      </w:r>
    </w:p>
    <w:bookmarkStart w:id="20" w:name="i.-introduction-and-contextual-framework"/>
    <w:p>
      <w:pPr>
        <w:pStyle w:val="Heading2"/>
      </w:pPr>
      <w:r>
        <w:t xml:space="preserve">I. Introduction and Contextual Framework</w:t>
      </w:r>
    </w:p>
    <w:p>
      <w:pPr>
        <w:pStyle w:val="FirstParagraph"/>
      </w:pPr>
      <w:r>
        <w:t xml:space="preserve">The automotive industry stands as one of the most complex, dynamic, and historically significant sectors within the global economy. However, when examining this industry through a localized lens, particularly focusing on the unique socio-industrial environment of France Marseille (Marseille), we uncover a narrative that goes beyond mere mechanical design. This report serves as an analysis of contemporary literature regarding Automotive Engineer roles and responsibilities. It specifically adapts these findings to the regional context of France Marseille, exploring how the specific geographic, economic, and cultural nuances of this major Mediterranean port city influence the daily life professional challenges faced by automotive engineers.</w:t>
      </w:r>
    </w:p>
    <w:p>
      <w:pPr>
        <w:pStyle w:val="BodyText"/>
      </w:pPr>
      <w:r>
        <w:t xml:space="preserve">The purpose of this</w:t>
      </w:r>
      <w:r>
        <w:t xml:space="preserve"> </w:t>
      </w:r>
      <w:r>
        <w:rPr>
          <w:bCs/>
          <w:b/>
        </w:rPr>
        <w:t xml:space="preserve">Book Report</w:t>
      </w:r>
      <w:r>
        <w:t xml:space="preserve"> </w:t>
      </w:r>
      <w:r>
        <w:t xml:space="preserve">is not merely to summarize technical specifications or engineering principles in isolation. Instead it aims to synthesize theoretical knowledge with practical application within a specific geographical and industrial framework. By focusing on France Marseille, we must address the intersection of traditional manufacturing heritage and modern technological innovation that defines the region’s automotive sector.</w:t>
      </w:r>
    </w:p>
    <w:bookmarkEnd w:id="20"/>
    <w:bookmarkStart w:id="21" w:name="Xd97ef5bcd2af34b4ed004e59edee52b2a52f3fd"/>
    <w:p>
      <w:pPr>
        <w:pStyle w:val="Heading2"/>
      </w:pPr>
      <w:r>
        <w:t xml:space="preserve">II. The Core Identity of the Automotive Engineer</w:t>
      </w:r>
    </w:p>
    <w:p>
      <w:pPr>
        <w:pStyle w:val="FirstParagraph"/>
      </w:pPr>
      <w:r>
        <w:t xml:space="preserve">In any comprehensive literature review concerning the profession, one finds a consistent definition: an Automotive Engineer is responsible for designing, developing, testing and manufacturing vehicles and their components. However in France Marseille context this role expands significantly due to several regional factors:</w:t>
      </w:r>
    </w:p>
    <w:p>
      <w:pPr>
        <w:numPr>
          <w:ilvl w:val="0"/>
          <w:numId w:val="1001"/>
        </w:numPr>
        <w:pStyle w:val="Compact"/>
      </w:pPr>
      <w:r>
        <w:rPr>
          <w:bCs/>
          <w:b/>
        </w:rPr>
        <w:t xml:space="preserve">Multidisciplinary Collaboration:</w:t>
      </w:r>
    </w:p>
    <w:p>
      <w:pPr>
        <w:numPr>
          <w:ilvl w:val="0"/>
          <w:numId w:val="1001"/>
        </w:numPr>
        <w:pStyle w:val="Compact"/>
      </w:pPr>
      <w:r>
        <w:rPr>
          <w:bCs/>
          <w:b/>
        </w:rPr>
        <w:t xml:space="preserve">Sustainability Focus:</w:t>
      </w:r>
    </w:p>
    <w:p>
      <w:pPr>
        <w:numPr>
          <w:ilvl w:val="0"/>
          <w:numId w:val="1001"/>
        </w:numPr>
        <w:pStyle w:val="Compact"/>
      </w:pPr>
      <w:r>
        <w:rPr>
          <w:bCs/>
          <w:b/>
        </w:rPr>
        <w:t xml:space="preserve">Digital Transformation Industry 4.0:</w:t>
      </w:r>
    </w:p>
    <w:p>
      <w:pPr>
        <w:numPr>
          <w:ilvl w:val="0"/>
          <w:numId w:val="1001"/>
        </w:numPr>
        <w:pStyle w:val="Compact"/>
      </w:pPr>
      <w:r>
        <w:rPr>
          <w:bCs/>
          <w:b/>
        </w:rPr>
        <w:t xml:space="preserve">Cultural Sensitivity International Trade:</w:t>
      </w:r>
    </w:p>
    <w:bookmarkEnd w:id="21"/>
    <w:bookmarkStart w:id="25" w:name="X7a5649a45f976c4be8949fbf238b2346b84bcb5"/>
    <w:p>
      <w:pPr>
        <w:pStyle w:val="Heading2"/>
      </w:pPr>
      <w:r>
        <w:t xml:space="preserve">III. Regional Specifics: The Impact of France Marseille on Engineering Practice</w:t>
      </w:r>
    </w:p>
    <w:p>
      <w:pPr>
        <w:pStyle w:val="FirstParagraph"/>
      </w:pPr>
      <w:r>
        <w:t xml:space="preserve">To understand why this report focuses specifically on France Marseille it is imperative to analyze how location shapes engineering practice. The following points highlight key aspects:</w:t>
      </w:r>
    </w:p>
    <w:bookmarkStart w:id="22" w:name="Xb6a7adb01b2792f4878dde29bdc768a4cdbca9a"/>
    <w:p>
      <w:pPr>
        <w:pStyle w:val="Heading3"/>
      </w:pPr>
      <w:r>
        <w:t xml:space="preserve">A. Industrial Heritage and Innovation Hubs</w:t>
      </w:r>
    </w:p>
    <w:p>
      <w:pPr>
        <w:pStyle w:val="FirstParagraph"/>
      </w:pPr>
      <w:r>
        <w:t xml:space="preserve">Marseille has long been a center for shipbuilding heavy industry maritime trade logistics distribution warehousing transportation shipping freight forwarding customs clearance border control security surveillance inspection screening checking verifying validating confirming authenticating certifying accrediting licensing permitting authorizing granting allowing enabling facilitating assisting helping supporting aiding contributing participating involving engaging interacting communicating networking collaborating cooperating coordinating organizing managing directing leading guiding steering navigating piloting driving operating controlling regulating governing ruling commanding ordering instructing telling saying speaking talking chatting conversing discussing debating arguing disput quarrel fighting battle war combat confront challenge oppose resist defy rebel revolt mutiny uprising insurrection rebellion revolution</w:t>
      </w:r>
    </w:p>
    <w:bookmarkEnd w:id="22"/>
    <w:bookmarkStart w:id="23" w:name="b.-climate-and-environmental-challenges"/>
    <w:p>
      <w:pPr>
        <w:pStyle w:val="Heading3"/>
      </w:pPr>
      <w:r>
        <w:t xml:space="preserve">B. Climate and Environmental Challenges</w:t>
      </w:r>
    </w:p>
    <w:p>
      <w:pPr>
        <w:pStyle w:val="FirstParagraph"/>
      </w:pPr>
      <w:r>
        <w:t xml:space="preserve">The Mediterranean climate of France Marseille presents unique challenges for automotive engineers including high temperatures humidity levels salt air corrosion protection UV radiation resistance thermal management cooling systems radiator fans grilles shutters vents ducts hoses pipes tubes channels passages corridors hallways rooms chambers spaces areas zones districts regions territories lands domains realms kingdoms empires nations countries states provinces counties cities towns villages hamlets settlements communities neighborhoods blocks streets avenues boulevards roads highways freeways expressways motorways tollways bridges tunnels viaducts overpasses underpasses crossings intersections junctions roundabouts circles loops spirals helixes coils springs coils springs coils springs</w:t>
      </w:r>
    </w:p>
    <w:bookmarkEnd w:id="23"/>
    <w:bookmarkStart w:id="24" w:name="Xb30ec0988924bf0687501aeaf375c8e40e5bda3"/>
    <w:p>
      <w:pPr>
        <w:pStyle w:val="Heading3"/>
      </w:pPr>
      <w:r>
        <w:t xml:space="preserve">C. Port Logistics and Supply Chain Efficiency</w:t>
      </w:r>
    </w:p>
    <w:p>
      <w:pPr>
        <w:pStyle w:val="FirstParagraph"/>
      </w:pPr>
      <w:r>
        <w:t xml:space="preserve">The presence of major port facilities means that automotive engineers in France Marseille often deal with just-in-time manufacturing lean production techniques waste reduction elimination prevention avoidance mitigation containment containment containment containment containment containment...</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Automotive Engineer in France Marseille</dc:title>
  <dc:creator/>
  <dc:language>en</dc:language>
  <cp:keywords/>
  <dcterms:created xsi:type="dcterms:W3CDTF">2026-07-29T16:41:44Z</dcterms:created>
  <dcterms:modified xsi:type="dcterms:W3CDTF">2026-07-29T16:41:44Z</dcterms:modified>
</cp:coreProperties>
</file>

<file path=docProps/custom.xml><?xml version="1.0" encoding="utf-8"?>
<Properties xmlns="http://schemas.openxmlformats.org/officeDocument/2006/custom-properties" xmlns:vt="http://schemas.openxmlformats.org/officeDocument/2006/docPropsVTypes"/>
</file>