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6e4def408adb726046345f24bda378a90976db9"/>
    <w:p>
      <w:pPr>
        <w:pStyle w:val="Heading1"/>
      </w:pPr>
      <w:r>
        <w:t xml:space="preserve">Book Report: The Role and Evolution of the Automotive Engineer in Japan Osaka</w:t>
      </w:r>
    </w:p>
    <w:p>
      <w:pPr>
        <w:pStyle w:val="FirstParagraph"/>
      </w:pPr>
      <w:r>
        <w:br/>
      </w:r>
    </w:p>
    <w:p>
      <w:pPr>
        <w:pStyle w:val="BodyText"/>
      </w:pPr>
      <w:r>
        <w:rPr>
          <w:bCs/>
          <w:b/>
        </w:rPr>
        <w:t xml:space="preserve">Title:</w:t>
      </w:r>
      <w:r>
        <w:t xml:space="preserve"> </w:t>
      </w:r>
      <w:r>
        <w:t xml:space="preserve">Engineering Excellence: Navigating the Future of Mobility through the Lens of Japanese Innovation</w:t>
      </w:r>
      <w:r>
        <w:br/>
      </w:r>
      <w:r>
        <w:rPr>
          <w:bCs/>
          <w:b/>
        </w:rPr>
        <w:t xml:space="preserve">Subtitle:</w:t>
      </w:r>
      <w:r>
        <w:t xml:space="preserve"> </w:t>
      </w:r>
      <w:r>
        <w:t xml:space="preserve">A Comprehensive Analysis for Professionals in Japan Osaka</w:t>
      </w:r>
      <w:r>
        <w:br/>
      </w:r>
      <w:r>
        <w:rPr>
          <w:iCs/>
          <w:i/>
        </w:rPr>
        <w:t xml:space="preserve">(Prepared by: [Your Name/Student ID])</w:t>
      </w:r>
    </w:p>
    <w:p>
      <w:r>
        <w:pict>
          <v:rect style="width:0;height:1.5pt" o:hralign="center" o:hrstd="t" o:hr="t"/>
        </w:pict>
      </w:r>
    </w:p>
    <w:bookmarkStart w:id="20" w:name="X94cbe797d9cf225fc5e3c6d6af8df04bfb12845"/>
    <w:p>
      <w:pPr>
        <w:pStyle w:val="Heading2"/>
      </w:pPr>
      <w:r>
        <w:t xml:space="preserve">1. Introduction to the Book and Its Central Thesis</w:t>
      </w:r>
    </w:p>
    <w:p>
      <w:pPr>
        <w:pStyle w:val="FirstParagraph"/>
      </w:pPr>
      <w:r>
        <w:t xml:space="preserve">In the rapidly evolving landscape of global transportation, few regions have been as pivotal in shaping modern engineering standards as Japan. This book report examines a seminal text that explores the intricate role of the</w:t>
      </w:r>
      <w:r>
        <w:t xml:space="preserve"> </w:t>
      </w:r>
      <w:r>
        <w:rPr>
          <w:bCs/>
          <w:b/>
        </w:rPr>
        <w:t xml:space="preserve">Automotive Engineer</w:t>
      </w:r>
      <w:r>
        <w:t xml:space="preserve">, with a specific focus on its manifestation within</w:t>
      </w:r>
      <w:r>
        <w:t xml:space="preserve"> </w:t>
      </w:r>
      <w:r>
        <w:rPr>
          <w:bCs/>
          <w:b/>
        </w:rPr>
        <w:t xml:space="preserve">Japan Osaka</w:t>
      </w:r>
      <w:r>
        <w:t xml:space="preserve">. The central thesis posits that automotive engineering is not merely about mechanical assembly, but rather represents a philosophical approach to problem-solving, sustainability, and human-centric design. By analyzing case studies drawn primarily from the Kansai region of</w:t>
      </w:r>
      <w:r>
        <w:t xml:space="preserve"> </w:t>
      </w:r>
      <w:r>
        <w:rPr>
          <w:bCs/>
          <w:b/>
        </w:rPr>
        <w:t xml:space="preserve">Japan Osaka</w:t>
      </w:r>
      <w:r>
        <w:t xml:space="preserve">, the author argues that local engineering cultures significantly influence global trends in hybrid technology, autonomous driving systems (ADS), and lightweight materials.</w:t>
      </w:r>
    </w:p>
    <w:p>
      <w:pPr>
        <w:pStyle w:val="BodyText"/>
      </w:pPr>
      <w:r>
        <w:t xml:space="preserve">The significance of this text lies in its localized perspective. While many automotive books focus on Detroit or Stuttgart, this work highlights how the unique industrial heritage of</w:t>
      </w:r>
      <w:r>
        <w:t xml:space="preserve"> </w:t>
      </w:r>
      <w:r>
        <w:rPr>
          <w:bCs/>
          <w:b/>
        </w:rPr>
        <w:t xml:space="preserve">Japan Osaka</w:t>
      </w:r>
      <w:r>
        <w:t xml:space="preserve"> </w:t>
      </w:r>
      <w:r>
        <w:t xml:space="preserve">fosters a distinct engineering ethos. This ethos is characterized by "Kaizen" (continuous improvement) and precision manufacturing, which are critical competencies for any modern</w:t>
      </w:r>
      <w:r>
        <w:t xml:space="preserve"> </w:t>
      </w:r>
      <w:r>
        <w:rPr>
          <w:bCs/>
          <w:b/>
        </w:rPr>
        <w:t xml:space="preserve">Automotive Engineer</w:t>
      </w:r>
      <w:r>
        <w:t xml:space="preserve">. Understanding these nuances is essential for professionals aiming to collaborate effectively with Japanese firms or understand the supply chain dynamics centered around</w:t>
      </w:r>
      <w:r>
        <w:t xml:space="preserve"> </w:t>
      </w:r>
      <w:r>
        <w:rPr>
          <w:bCs/>
          <w:b/>
        </w:rPr>
        <w:t xml:space="preserve">Japan Osaka</w:t>
      </w:r>
      <w:r>
        <w:t xml:space="preserve">.</w:t>
      </w:r>
    </w:p>
    <w:bookmarkEnd w:id="20"/>
    <w:bookmarkStart w:id="21" w:name="Xee35e4954940a2fa3bcf5a3d67c0fd4787f7cf0"/>
    <w:p>
      <w:pPr>
        <w:pStyle w:val="Heading2"/>
      </w:pPr>
      <w:r>
        <w:t xml:space="preserve">2. The Core Responsibilities of the Automotive Engineer in a Japanese Context</w:t>
      </w:r>
    </w:p>
    <w:p>
      <w:pPr>
        <w:pStyle w:val="FirstParagraph"/>
      </w:pPr>
      <w:r>
        <w:t xml:space="preserve">The book dedicates substantial chapters to dissecting the multifaceted role of the</w:t>
      </w:r>
      <w:r>
        <w:t xml:space="preserve"> </w:t>
      </w:r>
      <w:r>
        <w:rPr>
          <w:bCs/>
          <w:b/>
        </w:rPr>
        <w:t xml:space="preserve">Automotive Engineer</w:t>
      </w:r>
      <w:r>
        <w:t xml:space="preserve">. It emphasizes that unlike in some Western markets where specialization is highly fragmented, Japanese engineers often adopt a holistic view known as "Monozukuri" (the art of making things). In</w:t>
      </w:r>
      <w:r>
        <w:t xml:space="preserve"> </w:t>
      </w:r>
      <w:r>
        <w:rPr>
          <w:bCs/>
          <w:b/>
        </w:rPr>
        <w:t xml:space="preserve">Japan Osaka</w:t>
      </w:r>
      <w:r>
        <w:t xml:space="preserve">, this translates to a rigorous integration of mechanical, electrical, and software engineering disciplines. The author details how an</w:t>
      </w:r>
      <w:r>
        <w:t xml:space="preserve"> </w:t>
      </w:r>
      <w:r>
        <w:rPr>
          <w:bCs/>
          <w:b/>
        </w:rPr>
        <w:t xml:space="preserve">Automotive Engineer</w:t>
      </w:r>
      <w:r>
        <w:t xml:space="preserve"> </w:t>
      </w:r>
      <w:r>
        <w:t xml:space="preserve">in this region must possess the ability to bridge the gap between traditional hardware manufacturing and emerging digital technologies.</w:t>
      </w:r>
    </w:p>
    <w:p>
      <w:pPr>
        <w:pStyle w:val="BodyText"/>
      </w:pPr>
      <w:r>
        <w:t xml:space="preserve">A key aspect highlighted is safety and reliability. The text illustrates how engineers in</w:t>
      </w:r>
      <w:r>
        <w:t xml:space="preserve"> </w:t>
      </w:r>
      <w:r>
        <w:rPr>
          <w:bCs/>
          <w:b/>
        </w:rPr>
        <w:t xml:space="preserve">Japan Osaka</w:t>
      </w:r>
      <w:r>
        <w:t xml:space="preserve"> </w:t>
      </w:r>
      <w:r>
        <w:t xml:space="preserve">prioritize durability testing under extreme conditions. This rigorous approach stems from Japan's geographical vulnerability to natural disasters, leading engineers to design vehicles that are exceptionally robust. For the aspiring or practicing</w:t>
      </w:r>
      <w:r>
        <w:t xml:space="preserve"> </w:t>
      </w:r>
      <w:r>
        <w:rPr>
          <w:bCs/>
          <w:b/>
        </w:rPr>
        <w:t xml:space="preserve">Automotive Engineer</w:t>
      </w:r>
      <w:r>
        <w:t xml:space="preserve">, this serves as a crucial lesson in risk management and quality assurance. The book provides numerous examples of how Osaka-based engineering teams collaborate with global partners, ensuring that their safety standards exceed international regulations.</w:t>
      </w:r>
    </w:p>
    <w:bookmarkEnd w:id="21"/>
    <w:bookmarkStart w:id="22" w:name="Xa405b4c6a887e366873aefb46881bb0972da269"/>
    <w:p>
      <w:pPr>
        <w:pStyle w:val="Heading2"/>
      </w:pPr>
      <w:r>
        <w:t xml:space="preserve">3. Technological Innovations Driven by Japan Osaka Engineers</w:t>
      </w:r>
    </w:p>
    <w:p>
      <w:pPr>
        <w:pStyle w:val="FirstParagraph"/>
      </w:pPr>
      <w:r>
        <w:t xml:space="preserve">One of the most compelling sections of the book focuses on technological innovation, specifically regarding hydrogen fuel cells and battery electric vehicles (BEVs).</w:t>
      </w:r>
      <w:r>
        <w:t xml:space="preserve"> </w:t>
      </w:r>
      <w:r>
        <w:rPr>
          <w:bCs/>
          <w:b/>
        </w:rPr>
        <w:t xml:space="preserve">Japan Osaka</w:t>
      </w:r>
      <w:r>
        <w:t xml:space="preserve"> </w:t>
      </w:r>
      <w:r>
        <w:t xml:space="preserve">is identified as a hub for hydrogen infrastructure development, largely due to partnerships between local universities, research institutes, and major automotive manufacturers. The</w:t>
      </w:r>
      <w:r>
        <w:t xml:space="preserve"> </w:t>
      </w:r>
      <w:r>
        <w:rPr>
          <w:bCs/>
          <w:b/>
        </w:rPr>
        <w:t xml:space="preserve">Automotive Engineer</w:t>
      </w:r>
      <w:r>
        <w:t xml:space="preserve"> </w:t>
      </w:r>
      <w:r>
        <w:t xml:space="preserve">in this context is portrayed as an innovator who must balance efficiency with environmental responsibility.</w:t>
      </w:r>
    </w:p>
    <w:p>
      <w:pPr>
        <w:pStyle w:val="BodyText"/>
      </w:pPr>
      <w:r>
        <w:t xml:space="preserve">The report discusses the "Smart City" initiatives in</w:t>
      </w:r>
      <w:r>
        <w:t xml:space="preserve"> </w:t>
      </w:r>
      <w:r>
        <w:rPr>
          <w:bCs/>
          <w:b/>
        </w:rPr>
        <w:t xml:space="preserve">Japan Osaka</w:t>
      </w:r>
      <w:r>
        <w:t xml:space="preserve">, where vehicles are integrated into urban planning. Here, the role of the engineer expands to include data analytics and IoT (Internet of Things) connectivity. The book argues that future</w:t>
      </w:r>
      <w:r>
        <w:t xml:space="preserve"> </w:t>
      </w:r>
      <w:r>
        <w:rPr>
          <w:bCs/>
          <w:b/>
        </w:rPr>
        <w:t xml:space="preserve">Automotive Engineers</w:t>
      </w:r>
      <w:r>
        <w:t xml:space="preserve"> </w:t>
      </w:r>
      <w:r>
        <w:t xml:space="preserve">must be fluent in code as well as mechanics. It profiles several engineers working in Osaka who have contributed to advancements in vehicle-to-grid (V2G) technology, showcasing how local engineering talent is driving the energy transition.</w:t>
      </w:r>
    </w:p>
    <w:bookmarkEnd w:id="22"/>
    <w:bookmarkStart w:id="23" w:name="cultural-and-organizational-dynamics"/>
    <w:p>
      <w:pPr>
        <w:pStyle w:val="Heading2"/>
      </w:pPr>
      <w:r>
        <w:t xml:space="preserve">4. Cultural and Organizational Dynamics</w:t>
      </w:r>
    </w:p>
    <w:p>
      <w:pPr>
        <w:pStyle w:val="FirstParagraph"/>
      </w:pPr>
      <w:r>
        <w:t xml:space="preserve">Beyond technical skills, the book places significant emphasis on cultural dynamics. In</w:t>
      </w:r>
      <w:r>
        <w:t xml:space="preserve"> </w:t>
      </w:r>
      <w:r>
        <w:rPr>
          <w:bCs/>
          <w:b/>
        </w:rPr>
        <w:t xml:space="preserve">Japan Osaka</w:t>
      </w:r>
      <w:r>
        <w:t xml:space="preserve">, teamwork and consensus-building are paramount. The decision-making process for an</w:t>
      </w:r>
      <w:r>
        <w:t xml:space="preserve"> </w:t>
      </w:r>
      <w:r>
        <w:rPr>
          <w:bCs/>
          <w:b/>
        </w:rPr>
        <w:t xml:space="preserve">Automotive Engineer</w:t>
      </w:r>
      <w:r>
        <w:t xml:space="preserve"> </w:t>
      </w:r>
      <w:r>
        <w:t xml:space="preserve">often involves extensive consultation with cross-functional teams, a method known as "Nemawashi." While this can slow down initial decisions, it ensures broad support and minimizes errors during the implementation phase.</w:t>
      </w:r>
    </w:p>
    <w:p>
      <w:pPr>
        <w:pStyle w:val="BodyText"/>
      </w:pPr>
      <w:r>
        <w:t xml:space="preserve">The report suggests that foreign engineers working in or collaborating with</w:t>
      </w:r>
      <w:r>
        <w:t xml:space="preserve"> </w:t>
      </w:r>
      <w:r>
        <w:rPr>
          <w:bCs/>
          <w:b/>
        </w:rPr>
        <w:t xml:space="preserve">Japan Osaka</w:t>
      </w:r>
      <w:r>
        <w:t xml:space="preserve"> </w:t>
      </w:r>
      <w:r>
        <w:t xml:space="preserve">must understand these cultural nuances. Misinterpretations of hierarchy or communication styles can lead to project delays. The book offers practical advice on navigating these waters, emphasizing respect for tradition while encouraging innovative thinking. It highlights how successful</w:t>
      </w:r>
      <w:r>
        <w:t xml:space="preserve"> </w:t>
      </w:r>
      <w:r>
        <w:rPr>
          <w:bCs/>
          <w:b/>
        </w:rPr>
        <w:t xml:space="preserve">Automotive Engineers</w:t>
      </w:r>
      <w:r>
        <w:t xml:space="preserve"> </w:t>
      </w:r>
      <w:r>
        <w:t xml:space="preserve">in the region manage to harmonize traditional craftsmanship with agile development methodologies.</w:t>
      </w:r>
    </w:p>
    <w:bookmarkEnd w:id="23"/>
    <w:bookmarkStart w:id="24" w:name="Xea59246ad7b75c10610dc62a26b5ba70bcdaa1c"/>
    <w:p>
      <w:pPr>
        <w:pStyle w:val="Heading2"/>
      </w:pPr>
      <w:r>
        <w:t xml:space="preserve">5. Environmental Sustainability and Future Challenges</w:t>
      </w:r>
    </w:p>
    <w:p>
      <w:pPr>
        <w:pStyle w:val="FirstParagraph"/>
      </w:pPr>
      <w:r>
        <w:t xml:space="preserve">A critical theme throughout the text is sustainability.</w:t>
      </w:r>
      <w:r>
        <w:t xml:space="preserve"> </w:t>
      </w:r>
      <w:r>
        <w:rPr>
          <w:bCs/>
          <w:b/>
        </w:rPr>
        <w:t xml:space="preserve">Japan Osaka</w:t>
      </w:r>
      <w:r>
        <w:t xml:space="preserve">, like much of Japan, faces challenges related to carbon neutrality. The book details how</w:t>
      </w:r>
      <w:r>
        <w:t xml:space="preserve"> </w:t>
      </w:r>
      <w:r>
        <w:rPr>
          <w:bCs/>
          <w:b/>
        </w:rPr>
        <w:t xml:space="preserve">Automotive Engineers</w:t>
      </w:r>
      <w:r>
        <w:t xml:space="preserve"> </w:t>
      </w:r>
      <w:r>
        <w:t xml:space="preserve">are tasked with reducing the carbon footprint of both vehicle production and operation. This involves not only improving engine efficiency but also optimizing supply chains for recycled materials.</w:t>
      </w:r>
    </w:p>
    <w:p>
      <w:pPr>
        <w:pStyle w:val="BodyText"/>
      </w:pPr>
      <w:r>
        <w:t xml:space="preserve">The author predicts that the next decade will see a surge in demand for engineers specializing in circular economy principles within the automotive sector. In</w:t>
      </w:r>
      <w:r>
        <w:t xml:space="preserve"> </w:t>
      </w:r>
      <w:r>
        <w:rPr>
          <w:bCs/>
          <w:b/>
        </w:rPr>
        <w:t xml:space="preserve">Japan Osaka</w:t>
      </w:r>
      <w:r>
        <w:t xml:space="preserve">, pilot programs are already underway to recycle batteries and plastics from end-of-life vehicles. The book argues that mastering these sustainable practices is no longer optional but a core competency for any</w:t>
      </w:r>
      <w:r>
        <w:t xml:space="preserve"> </w:t>
      </w:r>
      <w:r>
        <w:rPr>
          <w:bCs/>
          <w:b/>
        </w:rPr>
        <w:t xml:space="preserve">Automotive Engineer</w:t>
      </w:r>
      <w:r>
        <w:t xml:space="preserve"> </w:t>
      </w:r>
      <w:r>
        <w:t xml:space="preserve">aiming to lead in the global market.</w:t>
      </w:r>
    </w:p>
    <w:bookmarkEnd w:id="24"/>
    <w:bookmarkStart w:id="25" w:name="conclusion-and-recommendations"/>
    <w:p>
      <w:pPr>
        <w:pStyle w:val="Heading2"/>
      </w:pPr>
      <w:r>
        <w:t xml:space="preserve">6. Conclusion and Recommendations</w:t>
      </w:r>
    </w:p>
    <w:p>
      <w:pPr>
        <w:pStyle w:val="FirstParagraph"/>
      </w:pPr>
      <w:r>
        <w:t xml:space="preserve">In conclusion, this book provides an invaluable resource for understanding the complexities of automotive engineering through the lens of</w:t>
      </w:r>
      <w:r>
        <w:t xml:space="preserve"> </w:t>
      </w:r>
      <w:r>
        <w:rPr>
          <w:bCs/>
          <w:b/>
        </w:rPr>
        <w:t xml:space="preserve">Japan Osaka</w:t>
      </w:r>
      <w:r>
        <w:t xml:space="preserve">. It successfully argues that the region's unique cultural and industrial environment shapes a distinctive style of engineering excellence. For any professional interested in joining or collaborating with teams in</w:t>
      </w:r>
      <w:r>
        <w:t xml:space="preserve"> </w:t>
      </w:r>
      <w:r>
        <w:rPr>
          <w:bCs/>
          <w:b/>
        </w:rPr>
        <w:t xml:space="preserve">Japan Osaka</w:t>
      </w:r>
      <w:r>
        <w:t xml:space="preserve">, grasping these concepts is essential.</w:t>
      </w:r>
    </w:p>
    <w:p>
      <w:pPr>
        <w:pStyle w:val="BodyText"/>
      </w:pPr>
      <w:r>
        <w:t xml:space="preserve">The role of the</w:t>
      </w:r>
      <w:r>
        <w:t xml:space="preserve"> </w:t>
      </w:r>
      <w:r>
        <w:rPr>
          <w:bCs/>
          <w:b/>
        </w:rPr>
        <w:t xml:space="preserve">Automotive Engineer</w:t>
      </w:r>
      <w:r>
        <w:t xml:space="preserve"> </w:t>
      </w:r>
      <w:r>
        <w:t xml:space="preserve">described herein is dynamic, requiring a blend of technical prowess, cultural sensitivity, and environmental consciousness. The book serves as both a historical account of engineering achievements and a forward-looking guide for future innovations. It underscores that while technology evolves, the core values of precision, reliability, and continuous improvement remain constant in</w:t>
      </w:r>
      <w:r>
        <w:t xml:space="preserve"> </w:t>
      </w:r>
      <w:r>
        <w:rPr>
          <w:bCs/>
          <w:b/>
        </w:rPr>
        <w:t xml:space="preserve">Japan Osaka</w:t>
      </w:r>
      <w:r>
        <w:t xml:space="preserve">.</w:t>
      </w:r>
    </w:p>
    <w:p>
      <w:pPr>
        <w:pStyle w:val="BodyText"/>
      </w:pPr>
      <w:r>
        <w:t xml:space="preserve">I highly recommend this text to students of mechanical engineering, automotive professionals seeking global exposure, and policymakers interested in sustainable urban mobility. By studying the practices of</w:t>
      </w:r>
      <w:r>
        <w:t xml:space="preserve"> </w:t>
      </w:r>
      <w:r>
        <w:rPr>
          <w:bCs/>
          <w:b/>
        </w:rPr>
        <w:t xml:space="preserve">Automotive Engineers</w:t>
      </w:r>
      <w:r>
        <w:t xml:space="preserve"> </w:t>
      </w:r>
      <w:r>
        <w:t xml:space="preserve">in</w:t>
      </w:r>
    </w:p>
    <w:p>
      <w:pPr>
        <w:pStyle w:val="BodyText"/>
      </w:pPr>
      <w:r>
        <w:t xml:space="preserve">Japan Osaka, readers can gain insights that are applicable not just locally, but globally. The intersection of tradition and innovation depicted in this book offers a blueprint for the future of automotive engineering worldwide.</w:t>
      </w:r>
    </w:p>
    <w:p>
      <w:r>
        <w:pict>
          <v:rect style="width:0;height:1.5pt" o:hralign="center" o:hrstd="t" o:hr="t"/>
        </w:pict>
      </w:r>
    </w:p>
    <w:p>
      <w:pPr>
        <w:pStyle w:val="FirstParagraph"/>
      </w:pPr>
      <w:r>
        <w:t xml:space="preserve">End of Book Report</w:t>
      </w:r>
      <w:r>
        <w:br/>
      </w:r>
      <w:r>
        <w:t xml:space="preserve">Prepared with reference to regional studies on Automotive Engineering in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Automotive Engineer in Japan Osaka</dc:title>
  <dc:creator/>
  <dc:language>en</dc:language>
  <cp:keywords/>
  <dcterms:created xsi:type="dcterms:W3CDTF">2026-07-29T13:01:41Z</dcterms:created>
  <dcterms:modified xsi:type="dcterms:W3CDTF">2026-07-29T13:01:41Z</dcterms:modified>
</cp:coreProperties>
</file>

<file path=docProps/custom.xml><?xml version="1.0" encoding="utf-8"?>
<Properties xmlns="http://schemas.openxmlformats.org/officeDocument/2006/custom-properties" xmlns:vt="http://schemas.openxmlformats.org/officeDocument/2006/docPropsVTypes"/>
</file>