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Mexico</w:t>
      </w:r>
      <w:r>
        <w:t xml:space="preserve"> </w:t>
      </w:r>
      <w:r>
        <w:t xml:space="preserve">City</w:t>
      </w:r>
    </w:p>
    <w:p>
      <w:pPr>
        <w:pStyle w:val="FirstParagraph"/>
      </w:pPr>
      <w:r>
        <w:rPr>
          <w:bCs/>
          <w:b/>
        </w:rPr>
        <w:t xml:space="preserve">Title of Report:</w:t>
      </w:r>
      <w:r>
        <w:br/>
      </w:r>
      <w:r>
        <w:t xml:space="preserve">Navigating the Asphalt Jungle: A Critical Analysis of the Role, Challenges, and Future of the Automotive Engineer in Mexico City</w:t>
      </w:r>
      <w:r>
        <w:br/>
      </w:r>
      <w:r>
        <w:br/>
      </w:r>
      <w:r>
        <w:rPr>
          <w:bCs/>
          <w:b/>
        </w:rPr>
        <w:t xml:space="preserve">Date:</w:t>
      </w:r>
      <w:r>
        <w:t xml:space="preserve"> </w:t>
      </w:r>
      <w:r>
        <w:t xml:space="preserve">October 26, 2023</w:t>
      </w:r>
      <w:r>
        <w:br/>
      </w:r>
      <w:r>
        <w:rPr>
          <w:bCs/>
          <w:b/>
        </w:rPr>
        <w:t xml:space="preserve">Subject Focus:</w:t>
      </w:r>
      <w:r>
        <w:t xml:space="preserve">The intersection of mechanical engineering principles with urban mobility crises in a megacity context.</w:t>
      </w:r>
      <w:r>
        <w:br/>
      </w:r>
      <w:r>
        <w:t xml:space="preserve">&lt;</w:t>
      </w:r>
    </w:p>
    <w:bookmarkStart w:id="25" w:name="Xe6c58e1583cee5412719a5fb32b73807a74bfd8"/>
    <w:p>
      <w:pPr>
        <w:pStyle w:val="Heading1"/>
      </w:pPr>
      <w:r>
        <w:t xml:space="preserve">Automotive Engineer: A Book Report Analysis</w:t>
      </w:r>
    </w:p>
    <w:p>
      <w:pPr>
        <w:pStyle w:val="FirstParagraph"/>
      </w:pPr>
      <w:r>
        <w:t xml:space="preserve">In the modern era, the role of the professional who designs, develops, and oversees the manufacturing of vehicles has transcended traditional factory walls. This book report analyzes the complex narrative surrounding the</w:t>
      </w:r>
      <w:r>
        <w:t xml:space="preserve"> </w:t>
      </w:r>
      <w:r>
        <w:t xml:space="preserve">Automotive Engineer</w:t>
      </w:r>
      <w:r>
        <w:t xml:space="preserve">, specifically examining their critical function within one of Latin America's most dynamic yet challenging environments:</w:t>
      </w:r>
      <w:r>
        <w:t xml:space="preserve"> </w:t>
      </w:r>
      <w:r>
        <w:t xml:space="preserve">Mexico Mexico City</w:t>
      </w:r>
      <w:r>
        <w:t xml:space="preserve">. While standard engineering literature often focuses on technical specifications, emissions standards, and mechanical efficiency, this analysis argues that in the context of</w:t>
      </w:r>
      <w:r>
        <w:t xml:space="preserve"> </w:t>
      </w:r>
      <w:r>
        <w:t xml:space="preserve">Mexico Mexico City</w:t>
      </w:r>
      <w:r>
        <w:t xml:space="preserve">, the Automotive Engineer must also serve as a social architect. The vehicle they design is not merely a machine for transportation but a central component of an urban ecosystem plagued by congestion, pollution, and infrastructural strain.</w:t>
      </w:r>
    </w:p>
    <w:bookmarkStart w:id="20" w:name="Xa8e44b8bb7deb2852ddcb2502f69ef9ee03f84b"/>
    <w:p>
      <w:pPr>
        <w:pStyle w:val="Heading2"/>
      </w:pPr>
      <w:r>
        <w:t xml:space="preserve">The Context of Mexico City: A Megacity Under Pressure</w:t>
      </w:r>
    </w:p>
    <w:p>
      <w:pPr>
        <w:pStyle w:val="FirstParagraph"/>
      </w:pPr>
      <w:r>
        <w:t xml:space="preserve">To understand the significance of the Automotive Engineer in this region, one must first appreciate the unique environmental and geographical constraints of</w:t>
      </w:r>
      <w:r>
        <w:t xml:space="preserve"> </w:t>
      </w:r>
      <w:r>
        <w:t xml:space="preserve">Mexico Mexico City</w:t>
      </w:r>
      <w:r>
        <w:t xml:space="preserve">. Known locally as Ciudad de México (CDMX), it is a high-altitude basin city with a population exceeding 9 million people in its immediate metropolitan area, though the greater metro area houses nearly 22 million. This density creates one of the most severe traffic congestion scenarios in the world. For an</w:t>
      </w:r>
      <w:r>
        <w:t xml:space="preserve"> </w:t>
      </w:r>
      <w:r>
        <w:t xml:space="preserve">Automotive Engineer</w:t>
      </w:r>
      <w:r>
        <w:t xml:space="preserve">, this context fundamentally alters design parameters. The traditional focus on highway cruising speeds or off-road capabilities is secondary to stop-and-go efficiency, thermal management in varying altitudes, and fuel economy under idling conditions.</w:t>
      </w:r>
    </w:p>
    <w:p>
      <w:pPr>
        <w:pStyle w:val="BodyText"/>
      </w:pPr>
      <w:r>
        <w:t xml:space="preserve">The air quality crisis in the capital adds another layer of complexity. Due to its basin geography, pollutants trapped by temperature inversions create hazardous smog levels. Consequently, the demands placed on the</w:t>
      </w:r>
      <w:r>
        <w:t xml:space="preserve"> </w:t>
      </w:r>
      <w:r>
        <w:t xml:space="preserve">Automotive Engineer</w:t>
      </w:r>
      <w:r>
        <w:t xml:space="preserve"> </w:t>
      </w:r>
      <w:r>
        <w:t xml:space="preserve">have shifted dramatically toward emission control technologies and alternative powertrains. The engineer is no longer just building engines; they are solving public health problems through mechanical innovation. In</w:t>
      </w:r>
      <w:r>
        <w:t xml:space="preserve"> </w:t>
      </w:r>
      <w:r>
        <w:t xml:space="preserve">Mexico Mexico City</w:t>
      </w:r>
      <w:r>
        <w:t xml:space="preserve">, a car that does not meet strict environmental standards is not just inefficient; it is socially unacceptable.</w:t>
      </w:r>
    </w:p>
    <w:bookmarkEnd w:id="20"/>
    <w:bookmarkStart w:id="21" w:name="the-shift-in-engineering-paradigms"/>
    <w:p>
      <w:pPr>
        <w:pStyle w:val="Heading2"/>
      </w:pPr>
      <w:r>
        <w:t xml:space="preserve">The Shift in Engineering Paradigms</w:t>
      </w:r>
    </w:p>
    <w:p>
      <w:pPr>
        <w:pStyle w:val="FirstParagraph"/>
      </w:pPr>
      <w:r>
        <w:t xml:space="preserve">This report highlights the evolution of the Automotive Engineer's skill set. Historically, this role was dominated by mechanical and thermodynamic expertise. However, recent trends indicate a massive pivot toward electrical engineering, software development, and data analytics. In</w:t>
      </w:r>
      <w:r>
        <w:t xml:space="preserve"> </w:t>
      </w:r>
      <w:r>
        <w:t xml:space="preserve">Mexico Mexico City</w:t>
      </w:r>
      <w:r>
        <w:t xml:space="preserve">, this shift is accelerated by government mandates such as "Hoy No Circula" (Today Does Not Drive), a program that restricts vehicle usage based on license plate numbers and emissions levels.</w:t>
      </w:r>
    </w:p>
    <w:p>
      <w:pPr>
        <w:pStyle w:val="BodyText"/>
      </w:pPr>
      <w:r>
        <w:t xml:space="preserve">For the modern Automotive Engineer, compliance with these regulations requires deep integration of electrification technologies. The engineer must now master battery thermal management systems, regenerative braking algorithms, and electric motor efficiency curves. Furthermore, the rise of ride-sharing platforms in</w:t>
      </w:r>
      <w:r>
        <w:t xml:space="preserve"> </w:t>
      </w:r>
      <w:r>
        <w:t xml:space="preserve">Mexico Mexico City</w:t>
      </w:r>
      <w:r>
        <w:t xml:space="preserve"> </w:t>
      </w:r>
      <w:r>
        <w:t xml:space="preserve">has changed ownership models. Engineers are now tasked with designing vehicles that offer lower total cost of ownership for fleet operators rather than just individual buyers. This economic pressure drives the need for durable, easy-to-maintain designs that can withstand heavy usage, a specific requirement of the taxi and ride-hailing sectors prevalent in the capital.</w:t>
      </w:r>
    </w:p>
    <w:bookmarkEnd w:id="21"/>
    <w:bookmarkStart w:id="22" w:name="X9c42e49d74e8937d3e6b3457b4d7deac7e0c191"/>
    <w:p>
      <w:pPr>
        <w:pStyle w:val="Heading2"/>
      </w:pPr>
      <w:r>
        <w:t xml:space="preserve">Infrastructure and Urban Planning Intersections</w:t>
      </w:r>
    </w:p>
    <w:p>
      <w:pPr>
        <w:pStyle w:val="FirstParagraph"/>
      </w:pPr>
      <w:r>
        <w:t xml:space="preserve">A critical aspect of this book report is the recognition that an Automotive Engineer cannot operate in a vacuum. In</w:t>
      </w:r>
      <w:r>
        <w:t xml:space="preserve"> </w:t>
      </w:r>
      <w:r>
        <w:t xml:space="preserve">Mexico Mexico City</w:t>
      </w:r>
      <w:r>
        <w:t xml:space="preserve">, infrastructure is often inadequate for current vehicle volumes. Potholes, limited parking, and narrow colonial streets dictate specific design choices such as ground clearance, turning radius, and sensor placement for collision avoidance systems. The engineer must collaborate with urban planners to ensure that vehicles are compatible with the existing built environment.</w:t>
      </w:r>
    </w:p>
    <w:p>
      <w:pPr>
        <w:pStyle w:val="BodyText"/>
      </w:pPr>
      <w:r>
        <w:t xml:space="preserve">Moreover, the public transit integration in</w:t>
      </w:r>
      <w:r>
        <w:t xml:space="preserve"> </w:t>
      </w:r>
      <w:r>
        <w:t xml:space="preserve">Mexico Mexico City</w:t>
      </w:r>
      <w:r>
        <w:t xml:space="preserve">, including the Metrobús and Metrocable systems, requires automotive engineers to consider multimodal transportation. The concept of "last-mile" solutions is becoming central to automotive design. Engineers are increasingly involved in creating compact electric vehicles or micro-mobility solutions that can complement heavy rail transit, reducing the number of private cars entering the city center.</w:t>
      </w:r>
    </w:p>
    <w:bookmarkEnd w:id="22"/>
    <w:bookmarkStart w:id="23" w:name="ethical-and-social-responsibilities"/>
    <w:p>
      <w:pPr>
        <w:pStyle w:val="Heading2"/>
      </w:pPr>
      <w:r>
        <w:t xml:space="preserve">Ethical and Social Responsibilities</w:t>
      </w:r>
    </w:p>
    <w:p>
      <w:pPr>
        <w:pStyle w:val="FirstParagraph"/>
      </w:pPr>
      <w:r>
        <w:t xml:space="preserve">The role of the Automotive Engineer carries significant ethical weight, particularly in a developing megacity like</w:t>
      </w:r>
      <w:r>
        <w:t xml:space="preserve"> </w:t>
      </w:r>
      <w:r>
        <w:t xml:space="preserve">Mexico Mexico City</w:t>
      </w:r>
      <w:r>
        <w:t xml:space="preserve">. Engineers must balance innovation with accessibility. High-tech safety features and autonomous driving capabilities are often priced beyond the reach of the average citizen. The engineer faces a dilemma: should they prioritize cutting-edge technology that sets global standards, or should they focus on affordable, reliable mobility solutions that address immediate local needs? This report concludes that there is no single answer, but rather a need for inclusive engineering practices.</w:t>
      </w:r>
    </w:p>
    <w:p>
      <w:pPr>
        <w:pStyle w:val="BodyText"/>
      </w:pPr>
      <w:r>
        <w:t xml:space="preserve">Furthermore, the transition to electric vehicles (EVs) requires a robust charging infrastructure. In</w:t>
      </w:r>
      <w:r>
        <w:t xml:space="preserve"> </w:t>
      </w:r>
      <w:r>
        <w:t xml:space="preserve">Mexico Mexico City</w:t>
      </w:r>
      <w:r>
        <w:t xml:space="preserve">, where many residents live in apartments without dedicated parking spaces, installing chargers is logistically difficult. The Automotive Engineer must advocate for and design solutions that facilitate home charging or support public charging networks, recognizing that the vehicle's lifecycle extends beyond its purchase.</w:t>
      </w:r>
    </w:p>
    <w:bookmarkEnd w:id="23"/>
    <w:bookmarkStart w:id="24" w:name="Xd87d382fb9b4f9059466bc3fdfcb48bf6cf00b0"/>
    <w:p>
      <w:pPr>
        <w:pStyle w:val="Heading2"/>
      </w:pPr>
      <w:r>
        <w:t xml:space="preserve">Conclusion: The Future of Mobility in the Capital</w:t>
      </w:r>
    </w:p>
    <w:p>
      <w:pPr>
        <w:pStyle w:val="FirstParagraph"/>
      </w:pPr>
      <w:r>
        <w:t xml:space="preserve">In conclusion, this book report demonstrates that the definition of an Automotive Engineer has expanded significantly. They are no longer just technicians building machines; they are essential stakeholders in urban sustainability, public health, and social equity. In the specific context of</w:t>
      </w:r>
      <w:r>
        <w:t xml:space="preserve"> </w:t>
      </w:r>
      <w:r>
        <w:t xml:space="preserve">Mexico Mexico City</w:t>
      </w:r>
      <w:r>
        <w:t xml:space="preserve">, their work directly impacts the quality of life for millions. The challenges faced by the engineer—air pollution, traffic congestion, infrastructure limitations, and economic disparity—require innovative engineering solutions that are both technically sound and socially aware.</w:t>
      </w:r>
    </w:p>
    <w:p>
      <w:pPr>
        <w:pStyle w:val="BodyText"/>
      </w:pPr>
      <w:r>
        <w:t xml:space="preserve">As technology advances, with autonomous driving and connected car systems on the horizon, the Automotive Engineer will play an even more pivotal role. However, success in this field will depend on their ability to adapt to the unique realities of</w:t>
      </w:r>
      <w:r>
        <w:t xml:space="preserve"> </w:t>
      </w:r>
      <w:r>
        <w:t xml:space="preserve">Mexico Mexico City</w:t>
      </w:r>
      <w:r>
        <w:t xml:space="preserve">. It is imperative that engineering education and industry practices emphasize these local contexts. By doing so, we ensure that the vehicles of tomorrow are not just faster or smarter, but also cleaner, more accessible, and better suited for the complex urban fabric of one of the world's most vibrant cities.</w:t>
      </w:r>
    </w:p>
    <w:p>
      <w:pPr>
        <w:pStyle w:val="BodyText"/>
      </w:pPr>
      <w:r>
        <w:t xml:space="preserve">The path forward requires collaboration between engineers, policymakers, and citizens. The Automotive Engineer must lead this charge by designing with empathy and precision. Only through such integrated efforts can</w:t>
      </w:r>
      <w:r>
        <w:t xml:space="preserve"> </w:t>
      </w:r>
      <w:r>
        <w:t xml:space="preserve">Mexico Mexico City</w:t>
      </w:r>
      <w:r>
        <w:t xml:space="preserve"> </w:t>
      </w:r>
      <w:r>
        <w:t xml:space="preserve">overcome its mobility challenges and move toward a sustainable future where technology serves the people rather than dominating them.</w:t>
      </w:r>
    </w:p>
    <w:p>
      <w:pPr>
        <w:pStyle w:val="BodyText"/>
      </w:pPr>
      <w: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Automotive Engineer in Mexico City</dc:title>
  <dc:creator/>
  <dc:language>en</dc:language>
  <cp:keywords/>
  <dcterms:created xsi:type="dcterms:W3CDTF">2026-07-29T15:10:16Z</dcterms:created>
  <dcterms:modified xsi:type="dcterms:W3CDTF">2026-07-29T15:10:16Z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