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Peru</w:t>
      </w:r>
      <w:r>
        <w:t xml:space="preserve"> </w:t>
      </w:r>
      <w:r>
        <w:t xml:space="preserve">Lima</w:t>
      </w:r>
    </w:p>
    <w:bookmarkStart w:id="20" w:name="title"/>
    <w:p>
      <w:pPr>
        <w:pStyle w:val="Heading3"/>
      </w:pPr>
      <w:r>
        <w:rPr>
          <w:bCs/>
          <w:b/>
        </w:rPr>
        <w:t xml:space="preserve">Title:</w:t>
      </w:r>
    </w:p>
    <w:p>
      <w:pPr>
        <w:pStyle w:val="FirstParagraph"/>
      </w:pPr>
      <w:r>
        <w:t xml:space="preserve">The Modern Automotive Engineer in Peru Lima</w:t>
      </w:r>
      <w:r>
        <w:br/>
      </w:r>
      <w:r>
        <w:br/>
      </w:r>
    </w:p>
    <w:p>
      <w:pPr>
        <w:pStyle w:val="BodyText"/>
      </w:pPr>
      <w:r>
        <w:t xml:space="preserve">This document serves as a comprehensive book report analyzing the professional trajectory, technical challenges, and socio-economic impact of the automotive engineer within the specific geographical and industrial context of Peru Lima.</w:t>
      </w:r>
    </w:p>
    <w:bookmarkEnd w:id="20"/>
    <w:bookmarkStart w:id="28" w:name="Xd7ea6ded8a97e82516c78de57848deee8e939b4"/>
    <w:p>
      <w:pPr>
        <w:pStyle w:val="Heading1"/>
      </w:pPr>
      <w:r>
        <w:t xml:space="preserve">The Modern Automotive Engineer in Peru Lima</w:t>
      </w:r>
    </w:p>
    <w:bookmarkStart w:id="21" w:name="introduction"/>
    <w:p>
      <w:pPr>
        <w:pStyle w:val="Heading2"/>
      </w:pPr>
      <w:r>
        <w:t xml:space="preserve">Introduction</w:t>
      </w:r>
    </w:p>
    <w:p>
      <w:pPr>
        <w:pStyle w:val="FirstParagraph"/>
      </w:pPr>
      <w:r>
        <w:t xml:space="preserve">In recent decades, the automotive industry has undergone a seismic shift globally, moving from purely mechanical systems to complex networks of software, electric propulsion, and sustainable materials. However, when one examines this global phenomenon through the lens of a developing nation with unique geographical constraints, the narrative changes significantly. This report explores the critical role of the</w:t>
      </w:r>
      <w:r>
        <w:t xml:space="preserve"> </w:t>
      </w:r>
      <w:r>
        <w:rPr>
          <w:bCs/>
          <w:b/>
        </w:rPr>
        <w:t xml:space="preserve">Automotive Engineer</w:t>
      </w:r>
      <w:r>
        <w:t xml:space="preserve"> </w:t>
      </w:r>
      <w:r>
        <w:t xml:space="preserve">in</w:t>
      </w:r>
      <w:r>
        <w:t xml:space="preserve"> </w:t>
      </w:r>
      <w:r>
        <w:rPr>
          <w:bCs/>
          <w:b/>
        </w:rPr>
        <w:t xml:space="preserve">Peru Lima</w:t>
      </w:r>
      <w:r>
        <w:t xml:space="preserve">, analyzing how local professionals adapt international standards to meet regional demands. The city of Lima, with its distinct climate, topography, and infrastructure challenges, serves as a unique laboratory for engineering innovation.</w:t>
      </w:r>
    </w:p>
    <w:bookmarkEnd w:id="21"/>
    <w:bookmarkStart w:id="22" w:name="Xd91104b72484ff1f8a8bc9408269c9d2a4807f9"/>
    <w:p>
      <w:pPr>
        <w:pStyle w:val="Heading2"/>
      </w:pPr>
      <w:r>
        <w:t xml:space="preserve">The Context of Peru Lima: A Unique Engineering Environment</w:t>
      </w:r>
    </w:p>
    <w:p>
      <w:pPr>
        <w:pStyle w:val="FirstParagraph"/>
      </w:pPr>
      <w:r>
        <w:t xml:space="preserve">To understand the profession in this region, one must first understand the environment.</w:t>
      </w:r>
      <w:r>
        <w:t xml:space="preserve"> </w:t>
      </w:r>
      <w:r>
        <w:rPr>
          <w:bCs/>
          <w:b/>
        </w:rPr>
        <w:t xml:space="preserve">Peru Lima</w:t>
      </w:r>
      <w:r>
        <w:t xml:space="preserve"> </w:t>
      </w:r>
      <w:r>
        <w:t xml:space="preserve">is not merely a capital city; it is a metropolitan area characterized by extreme diversity in elevation and climate. The coastal desert meets the Andes mountains within a short distance, creating varied driving conditions that vehicles must withstand. Furthermore, the urban landscape of Lima is dense, often congested, and marked by informal transportation networks that require specialized logistical understanding.</w:t>
      </w:r>
    </w:p>
    <w:p>
      <w:pPr>
        <w:pStyle w:val="BodyText"/>
      </w:pPr>
      <w:r>
        <w:t xml:space="preserve">For the</w:t>
      </w:r>
      <w:r>
        <w:t xml:space="preserve"> </w:t>
      </w:r>
      <w:r>
        <w:rPr>
          <w:bCs/>
          <w:b/>
        </w:rPr>
        <w:t xml:space="preserve">Automotive Engineer</w:t>
      </w:r>
      <w:r>
        <w:t xml:space="preserve">, these factors are not peripheral; they are central to design and maintenance protocols. Standardized vehicles imported from Europe or Asia often fail in this environment due to corrosion caused by high humidity near the coast combined with salty air, or suspension failures due to rough road conditions in the peripheral districts. Therefore, the engineer in</w:t>
      </w:r>
      <w:r>
        <w:t xml:space="preserve"> </w:t>
      </w:r>
      <w:r>
        <w:rPr>
          <w:bCs/>
          <w:b/>
        </w:rPr>
        <w:t xml:space="preserve">Peru Lima</w:t>
      </w:r>
      <w:r>
        <w:t xml:space="preserve"> </w:t>
      </w:r>
      <w:r>
        <w:t xml:space="preserve">cannot simply be a technician; they must be a contextual problem-solver.</w:t>
      </w:r>
    </w:p>
    <w:bookmarkEnd w:id="22"/>
    <w:bookmarkStart w:id="23" w:name="X68735c07379e020028fa0a8ae87065ca016d4d3"/>
    <w:p>
      <w:pPr>
        <w:pStyle w:val="Heading2"/>
      </w:pPr>
      <w:r>
        <w:t xml:space="preserve">The Role of the Automotive Engineer: Beyond Mechanics</w:t>
      </w:r>
    </w:p>
    <w:p>
      <w:pPr>
        <w:pStyle w:val="FirstParagraph"/>
      </w:pPr>
      <w:r>
        <w:t xml:space="preserve">The traditional view of an automotive engineer focuses on engine efficiency and chassis design. However, in the contemporary landscape of</w:t>
      </w:r>
      <w:r>
        <w:t xml:space="preserve"> </w:t>
      </w:r>
      <w:r>
        <w:rPr>
          <w:bCs/>
          <w:b/>
        </w:rPr>
        <w:t xml:space="preserve">Peru Lima</w:t>
      </w:r>
      <w:r>
        <w:t xml:space="preserve">, the role has expanded dramatically. The modern professional must possess a multidisciplinary skill set that includes:</w:t>
      </w:r>
    </w:p>
    <w:p>
      <w:pPr>
        <w:numPr>
          <w:ilvl w:val="0"/>
          <w:numId w:val="1001"/>
        </w:numPr>
        <w:pStyle w:val="Compact"/>
      </w:pPr>
      <w:r>
        <w:rPr>
          <w:bCs/>
          <w:b/>
        </w:rPr>
        <w:t xml:space="preserve">Diagnostics and Telematics:</w:t>
      </w:r>
      <w:r>
        <w:t xml:space="preserve"> </w:t>
      </w:r>
      <w:r>
        <w:t xml:space="preserve">With the influx of newer vehicle models, digital diagnostics are crucial. Engineers in Lima are increasingly required to master software interfaces to troubleshoot electronic control units (ECUs).</w:t>
      </w:r>
    </w:p>
    <w:p>
      <w:pPr>
        <w:numPr>
          <w:ilvl w:val="0"/>
          <w:numId w:val="1001"/>
        </w:numPr>
        <w:pStyle w:val="Compact"/>
      </w:pPr>
      <w:r>
        <w:rPr>
          <w:bCs/>
          <w:b/>
        </w:rPr>
        <w:t xml:space="preserve">Sustainable Energy Integration:</w:t>
      </w:r>
      <w:r>
        <w:t xml:space="preserve"> </w:t>
      </w:r>
      <w:r>
        <w:t xml:space="preserve">As global pressure mounts for electrification, local engineers in</w:t>
      </w:r>
      <w:r>
        <w:t xml:space="preserve"> </w:t>
      </w:r>
      <w:r>
        <w:rPr>
          <w:bCs/>
          <w:b/>
        </w:rPr>
        <w:t xml:space="preserve">Peru Lima</w:t>
      </w:r>
      <w:r>
        <w:t xml:space="preserve"> </w:t>
      </w:r>
      <w:r>
        <w:t xml:space="preserve">are beginning to explore hybrid solutions that can cope with the city's traffic patterns, where stop-and-go driving favors electric assistance.</w:t>
      </w:r>
    </w:p>
    <w:p>
      <w:pPr>
        <w:numPr>
          <w:ilvl w:val="0"/>
          <w:numId w:val="1001"/>
        </w:numPr>
        <w:pStyle w:val="Compact"/>
      </w:pPr>
      <w:r>
        <w:rPr>
          <w:bCs/>
          <w:b/>
        </w:rPr>
        <w:t xml:space="preserve">Safety Compliance and Adaptation:</w:t>
      </w:r>
      <w:r>
        <w:t xml:space="preserve"> </w:t>
      </w:r>
      <w:r>
        <w:t xml:space="preserve">Engineers must ensure that vehicles meet safety standards while accounting for local road realities, such as the prevalence of motorcycles and informal buses (combis) sharing the same thoroughfares as private cars.</w:t>
      </w:r>
    </w:p>
    <w:bookmarkEnd w:id="23"/>
    <w:bookmarkStart w:id="24" w:name="Xd8f3f6b76d5050ac4e6ddd0c345ec38409130c8"/>
    <w:p>
      <w:pPr>
        <w:pStyle w:val="Heading2"/>
      </w:pPr>
      <w:r>
        <w:t xml:space="preserve">Educational Trajectory and Professional Challenges</w:t>
      </w:r>
    </w:p>
    <w:p>
      <w:pPr>
        <w:pStyle w:val="FirstParagraph"/>
      </w:pPr>
      <w:r>
        <w:t xml:space="preserve">The educational path for an aspiring automotive engineer in this region typically begins at universities in Lima, which offer mechanical or mechatronics degrees. However, specialized knowledge regarding automotive systems is often acquired through vocational training and continuous professional development. This creates a gap between academic theory and practical application.</w:t>
      </w:r>
    </w:p>
    <w:p>
      <w:pPr>
        <w:pStyle w:val="BodyText"/>
      </w:pPr>
      <w:r>
        <w:t xml:space="preserve">A significant challenge faced by the</w:t>
      </w:r>
      <w:r>
        <w:t xml:space="preserve"> </w:t>
      </w:r>
      <w:r>
        <w:rPr>
          <w:bCs/>
          <w:b/>
        </w:rPr>
        <w:t xml:space="preserve">Automotive Engineer</w:t>
      </w:r>
      <w:r>
        <w:t xml:space="preserve"> </w:t>
      </w:r>
      <w:r>
        <w:t xml:space="preserve">in</w:t>
      </w:r>
      <w:r>
        <w:t xml:space="preserve"> </w:t>
      </w:r>
      <w:r>
        <w:rPr>
          <w:bCs/>
          <w:b/>
        </w:rPr>
        <w:t xml:space="preserve">Peru Lima</w:t>
      </w:r>
      <w:r>
        <w:t xml:space="preserve"> </w:t>
      </w:r>
      <w:r>
        <w:t xml:space="preserve">is the rapid obsolescence of technology. Import taxes, which are high in Peru to protect local industries, mean that technology adoption can be slower or fragmented compared to developed markets. Engineers must therefore become adept at working with older models while simultaneously preparing for the influx of electric vehicles (EVs). This duality requires a flexibility that is rarely demanded in more homogeneous markets.</w:t>
      </w:r>
    </w:p>
    <w:bookmarkEnd w:id="24"/>
    <w:bookmarkStart w:id="25" w:name="economic-impact-and-industrial-growth"/>
    <w:p>
      <w:pPr>
        <w:pStyle w:val="Heading2"/>
      </w:pPr>
      <w:r>
        <w:t xml:space="preserve">Economic Impact and Industrial Growth</w:t>
      </w:r>
    </w:p>
    <w:p>
      <w:pPr>
        <w:pStyle w:val="FirstParagraph"/>
      </w:pPr>
      <w:r>
        <w:t xml:space="preserve">The automotive sector is a pillar of the economy in</w:t>
      </w:r>
      <w:r>
        <w:t xml:space="preserve"> </w:t>
      </w:r>
      <w:r>
        <w:rPr>
          <w:bCs/>
          <w:b/>
        </w:rPr>
        <w:t xml:space="preserve">Peru Lima</w:t>
      </w:r>
      <w:r>
        <w:t xml:space="preserve">. It drives manufacturing, logistics, retail, and services. The efficiency of the local workforce directly impacts the country's GDP. When an</w:t>
      </w:r>
      <w:r>
        <w:t xml:space="preserve"> </w:t>
      </w:r>
      <w:r>
        <w:rPr>
          <w:bCs/>
          <w:b/>
        </w:rPr>
        <w:t xml:space="preserve">Automotive Engineer</w:t>
      </w:r>
      <w:r>
        <w:t xml:space="preserve"> </w:t>
      </w:r>
      <w:r>
        <w:t xml:space="preserve">optimizes a repair process or designs a more durable vehicle component suitable for Andean roads, they contribute to cost reduction and extended vehicle lifespan.</w:t>
      </w:r>
    </w:p>
    <w:p>
      <w:pPr>
        <w:pStyle w:val="BodyText"/>
      </w:pPr>
      <w:r>
        <w:t xml:space="preserve">Moreover, the rise of electric mobility presents both a threat and an opportunity. Lima has ambitious goals regarding public transport electrification. Engineers are pivotal in designing charging infrastructure that can withstand local weather conditions and integrating these systems into the existing electrical grid, which faces its own stability challenges during peak hours.</w:t>
      </w:r>
    </w:p>
    <w:bookmarkEnd w:id="25"/>
    <w:bookmarkStart w:id="26" w:name="X51d3aa75d211df35bcf9b88607e041b2e431375"/>
    <w:p>
      <w:pPr>
        <w:pStyle w:val="Heading2"/>
      </w:pPr>
      <w:r>
        <w:t xml:space="preserve">The Future Outlook: Sustainability and Innovation</w:t>
      </w:r>
    </w:p>
    <w:p>
      <w:pPr>
        <w:pStyle w:val="FirstParagraph"/>
      </w:pPr>
      <w:r>
        <w:t xml:space="preserve">Looking forward, the profession of automotive engineering in</w:t>
      </w:r>
      <w:r>
        <w:t xml:space="preserve"> </w:t>
      </w:r>
      <w:r>
        <w:rPr>
          <w:bCs/>
          <w:b/>
        </w:rPr>
        <w:t xml:space="preserve">Peru Lima</w:t>
      </w:r>
      <w:r>
        <w:t xml:space="preserve"> </w:t>
      </w:r>
      <w:r>
        <w:t xml:space="preserve">is poised for transformation. The concept of sustainability is no longer just a global trend but a local necessity due to Lima’s severe air quality issues. Engineers are now tasked with proposing solutions that reduce emissions without compromising accessibility for lower-income demographics.</w:t>
      </w:r>
    </w:p>
    <w:p>
      <w:pPr>
        <w:pStyle w:val="BodyText"/>
      </w:pPr>
      <w:r>
        <w:t xml:space="preserve">Innovation in this sector will likely focus on:</w:t>
      </w:r>
      <w:r>
        <w:br/>
      </w:r>
      <w:r>
        <w:t xml:space="preserve">1. Retrofitting older fleets with cleaner technologies.</w:t>
      </w:r>
      <w:r>
        <w:br/>
      </w:r>
      <w:r>
        <w:t xml:space="preserve">2. Developing lightweight materials that resist corrosion in coastal environments.</w:t>
      </w:r>
      <w:r>
        <w:br/>
      </w:r>
      <w:r>
        <w:t xml:space="preserve">3. Enhancing public transport efficiency through data-driven engineering.</w:t>
      </w:r>
    </w:p>
    <w:bookmarkEnd w:id="26"/>
    <w:bookmarkStart w:id="27" w:name="conclusion"/>
    <w:p>
      <w:pPr>
        <w:pStyle w:val="Heading2"/>
      </w:pPr>
      <w:r>
        <w:t xml:space="preserve">Conclusion</w:t>
      </w:r>
    </w:p>
    <w:p>
      <w:pPr>
        <w:pStyle w:val="FirstParagraph"/>
      </w:pPr>
      <w:r>
        <w:t xml:space="preserve">In conclusion, the role of the automotive engineer in Peru Lima is far more complex and culturally significant than a simple technical description might suggest. It requires a deep understanding of local geography, economic constraints, and social dynamics. The professional must bridge the gap between global automotive advancements and local realities.</w:t>
      </w:r>
    </w:p>
    <w:p>
      <w:pPr>
        <w:pStyle w:val="BodyText"/>
      </w:pPr>
      <w:r>
        <w:t xml:space="preserve">As Peru continues to develop its industrial capacity, the autonomy of knowledge among engineers in Lima will become increasingly vital. They are not just maintainers of machines; they are architects of mobility solutions that define the quality of life for millions in one of South America's most dynamic capitals. The future belongs to those who can engineer resilience into every vehicle and system within this unique urban landscape.</w:t>
      </w:r>
    </w:p>
    <w:p>
      <w:r>
        <w:pict>
          <v:rect style="width:0;height:1.5pt" o:hralign="center" o:hrstd="t" o:hr="t"/>
        </w:pict>
      </w:r>
    </w:p>
    <w:p>
      <w:pPr>
        <w:pStyle w:val="FirstParagraph"/>
      </w:pPr>
      <w:r>
        <w:rPr>
          <w:bCs/>
          <w:b/>
        </w:rPr>
        <w:t xml:space="preserve">References:</w:t>
      </w:r>
      <w:r>
        <w:br/>
      </w:r>
      <w:r>
        <w:t xml:space="preserve">- National Institute of Statistics and Informatics (INEI) of Peru. Industrial Production Reports.</w:t>
      </w:r>
      <w:r>
        <w:br/>
      </w:r>
      <w:r>
        <w:t xml:space="preserve">- Ministry of Transport and Communications, Peru. Guidelines for Vehicle Safety Standards.</w:t>
      </w:r>
      <w:r>
        <w:br/>
      </w:r>
      <w:r>
        <w:t xml:space="preserve">- Academic journals on Latin American Automotive Industry Trends.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Automotive Engineer in Peru Lima</dc:title>
  <dc:creator/>
  <dc:language>en</dc:language>
  <cp:keywords/>
  <dcterms:created xsi:type="dcterms:W3CDTF">2026-07-29T11:37:51Z</dcterms:created>
  <dcterms:modified xsi:type="dcterms:W3CDTF">2026-07-29T11:37:51Z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