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7" w:name="X14564dfc9f94d90e3893eefe5f49a6e30cf7f2a"/>
    <w:p>
      <w:pPr>
        <w:pStyle w:val="Heading1"/>
      </w:pPr>
      <w:r>
        <w:t xml:space="preserve">The Automotive Engineer in Switzerland Zurich: A Professional Synthesis and Book Report</w:t>
      </w:r>
    </w:p>
    <w:bookmarkStart w:id="20" w:name="i.-introduction-to-the-context-of-study"/>
    <w:p>
      <w:pPr>
        <w:pStyle w:val="Heading2"/>
      </w:pPr>
      <w:r>
        <w:t xml:space="preserve">I. Introduction to the Context of Study</w:t>
      </w:r>
    </w:p>
    <w:p>
      <w:pPr>
        <w:pStyle w:val="FirstParagraph"/>
      </w:pPr>
      <w:r>
        <w:t xml:space="preserve">In recent years, the automotive industry has undergone a seismic shift, transitioning from traditional mechanical engineering paradigms to complex systems integrating electric propulsion, autonomous driving capabilities, and sustainable manufacturing processes. This report analyzes key literature regarding the role of the</w:t>
      </w:r>
      <w:r>
        <w:t xml:space="preserve"> </w:t>
      </w:r>
      <w:r>
        <w:rPr>
          <w:bCs/>
          <w:b/>
        </w:rPr>
        <w:t xml:space="preserve">Automotive Engineer</w:t>
      </w:r>
      <w:r>
        <w:t xml:space="preserve">, with a specific focus on their professional landscape within</w:t>
      </w:r>
      <w:r>
        <w:t xml:space="preserve"> </w:t>
      </w:r>
      <w:r>
        <w:rPr>
          <w:bCs/>
          <w:b/>
        </w:rPr>
        <w:t xml:space="preserve">Switzerland Zurich</w:t>
      </w:r>
      <w:r>
        <w:t xml:space="preserve">. The city of Zurich is not merely a geographic location but a significant hub for precision engineering, high-value manufacturing, and innovation in mobility solutions. Therefore, understanding how an automotive engineer operates in this unique economic and regulatory environment is crucial for modern industry analysis.</w:t>
      </w:r>
    </w:p>
    <w:p>
      <w:pPr>
        <w:pStyle w:val="BodyText"/>
      </w:pPr>
      <w:r>
        <w:t xml:space="preserve">This document synthesizes findings from various technical manuals, industry reports on Swiss engineering standards (SN EN ISO), and case studies related to the Greater Zurich Area’s tech ecosystem. The primary objective is to illustrate how the</w:t>
      </w:r>
      <w:r>
        <w:t xml:space="preserve"> </w:t>
      </w:r>
      <w:r>
        <w:rPr>
          <w:bCs/>
          <w:b/>
        </w:rPr>
        <w:t xml:space="preserve">Automotive Engineer</w:t>
      </w:r>
      <w:r>
        <w:t xml:space="preserve"> </w:t>
      </w:r>
      <w:r>
        <w:t xml:space="preserve">adapts their skills to meet the high standards demanded by</w:t>
      </w:r>
      <w:r>
        <w:t xml:space="preserve"> </w:t>
      </w:r>
      <w:r>
        <w:rPr>
          <w:bCs/>
          <w:b/>
        </w:rPr>
        <w:t xml:space="preserve">Switzerland Zurich</w:t>
      </w:r>
      <w:r>
        <w:t xml:space="preserve">.</w:t>
      </w:r>
    </w:p>
    <w:bookmarkEnd w:id="20"/>
    <w:bookmarkStart w:id="21" w:name="X34ee810df9a501ec0747ff3c55e5a72f2c6ae8c"/>
    <w:p>
      <w:pPr>
        <w:pStyle w:val="Heading2"/>
      </w:pPr>
      <w:r>
        <w:t xml:space="preserve">II. The Evolution of Role: From Mechanics to Systems Integrators</w:t>
      </w:r>
    </w:p>
    <w:p>
      <w:pPr>
        <w:pStyle w:val="FirstParagraph"/>
      </w:pPr>
      <w:r>
        <w:t xml:space="preserve">The literature consistently highlights that the modern</w:t>
      </w:r>
    </w:p>
    <w:p>
      <w:pPr>
        <w:pStyle w:val="BodyText"/>
      </w:pPr>
      <w:r>
        <w:t xml:space="preserve">Automotive Engineer is no longer just a designer of chassis or engines but is increasingly becoming a systems integrator. In the context of</w:t>
      </w:r>
      <w:r>
        <w:t xml:space="preserve"> </w:t>
      </w:r>
      <w:r>
        <w:rPr>
          <w:bCs/>
          <w:b/>
        </w:rPr>
        <w:t xml:space="preserve">Switzerland Zurich</w:t>
      </w:r>
      <w:r>
        <w:t xml:space="preserve">, where there is a strong emphasis on precision and quality, this integration is paramount. Engineers must possess multidisciplinary knowledge spanning electrical engineering, software development, materials science, and environmental compliance.</w:t>
      </w:r>
    </w:p>
    <w:p>
      <w:pPr>
        <w:pStyle w:val="BlockText"/>
      </w:pPr>
      <w:r>
        <w:t xml:space="preserve">"The Swiss automotive sector does not necessarily mass-produce vehicles in the traditional sense; rather it focuses on high-performance components systems and specialized mobility solutions. The</w:t>
      </w:r>
    </w:p>
    <w:p>
      <w:pPr>
        <w:pStyle w:val="BlockText"/>
      </w:pPr>
      <w:r>
        <w:t xml:space="preserve">Automotive Engineer in</w:t>
      </w:r>
    </w:p>
    <w:p>
      <w:pPr>
        <w:pStyle w:val="BlockText"/>
      </w:pPr>
      <w:r>
        <w:t xml:space="preserve">Switzerland Zurich must therefore excel in R&amp;D rather than just assembly line management." - Industry Report on Swiss Mobility Trends.</w:t>
      </w:r>
    </w:p>
    <w:p>
      <w:pPr>
        <w:pStyle w:val="FirstParagraph"/>
      </w:pPr>
      <w:r>
        <w:t xml:space="preserve">This shift implies that the educational background and continuous professional development of an</w:t>
      </w:r>
    </w:p>
    <w:p>
      <w:pPr>
        <w:pStyle w:val="BodyText"/>
      </w:pPr>
      <w:r>
        <w:t xml:space="preserve">Automotive Engineer working in this region must be rigorous. The curriculum often includes advanced modules on mechatronics and embedded systems, reflecting the needs of local employers such as Brown Boveri (ABB) suppliers or specialized automotive tech firms located in Zurich.</w:t>
      </w:r>
    </w:p>
    <w:bookmarkEnd w:id="21"/>
    <w:bookmarkStart w:id="22" w:name="X697e90706fdbb09d4c83c1dbb9bfe1da4d60686"/>
    <w:p>
      <w:pPr>
        <w:pStyle w:val="Heading2"/>
      </w:pPr>
      <w:r>
        <w:t xml:space="preserve">III. Regulatory Frameworks and Sustainability Standards</w:t>
      </w:r>
    </w:p>
    <w:p>
      <w:pPr>
        <w:pStyle w:val="FirstParagraph"/>
      </w:pPr>
      <w:r>
        <w:t xml:space="preserve">A significant portion of the analyzed texts emphasizes the importance of regulatory compliance. In</w:t>
      </w:r>
      <w:r>
        <w:t xml:space="preserve"> </w:t>
      </w:r>
      <w:r>
        <w:rPr>
          <w:bCs/>
          <w:b/>
        </w:rPr>
        <w:t xml:space="preserve">Switzerland Zurich</w:t>
      </w:r>
      <w:r>
        <w:t xml:space="preserve">, environmental regulations are among the strictest in Europe. Although Switzerland is not a member of the European Union, it often aligns its standards with EU directives, particularly regarding emissions and vehicle safety.</w:t>
      </w:r>
    </w:p>
    <w:p>
      <w:pPr>
        <w:pStyle w:val="BodyText"/>
      </w:pPr>
      <w:r>
        <w:t xml:space="preserve">The</w:t>
      </w:r>
    </w:p>
    <w:p>
      <w:pPr>
        <w:pStyle w:val="BodyText"/>
      </w:pPr>
      <w:r>
        <w:t xml:space="preserve">Automotive Engineer must navigate this complex legal landscape. This involves ensuring that every component designed meets stringent noise pollution limits and carbon footprint thresholds. The literature points out a trend towards circular economy principles in Zurich-based engineering projects. Engineers are tasked with designing vehicles that are not only efficient but also recyclable at the end of their life cycle.</w:t>
      </w:r>
    </w:p>
    <w:p>
      <w:pPr>
        <w:pStyle w:val="BodyText"/>
      </w:pPr>
      <w:r>
        <w:t xml:space="preserve">Key topics covered in this section include:</w:t>
      </w:r>
    </w:p>
    <w:p>
      <w:pPr>
        <w:numPr>
          <w:ilvl w:val="0"/>
          <w:numId w:val="1001"/>
        </w:numPr>
        <w:pStyle w:val="Compact"/>
      </w:pPr>
      <w:r>
        <w:t xml:space="preserve">Understanding Swiss Energy Laws and their impact on EV charging infrastructure design.</w:t>
      </w:r>
    </w:p>
    <w:p>
      <w:pPr>
        <w:numPr>
          <w:ilvl w:val="0"/>
          <w:numId w:val="1001"/>
        </w:numPr>
        <w:pStyle w:val="Compact"/>
      </w:pPr>
      <w:r>
        <w:t xml:space="preserve">Navigating ISO standards specific to high-altitude vehicle performance (relevant for Alpine regions accessible from Zurich).</w:t>
      </w:r>
    </w:p>
    <w:p>
      <w:pPr>
        <w:numPr>
          <w:ilvl w:val="0"/>
          <w:numId w:val="1001"/>
        </w:numPr>
        <w:pStyle w:val="Compact"/>
      </w:pPr>
      <w:r>
        <w:t xml:space="preserve">Sustainability metrics required by Swiss government grants for green tech projects.</w:t>
      </w:r>
    </w:p>
    <w:bookmarkEnd w:id="22"/>
    <w:bookmarkStart w:id="23" w:name="Xea639bc418774d184a01daa57dc020c0d1920f6"/>
    <w:p>
      <w:pPr>
        <w:pStyle w:val="Heading2"/>
      </w:pPr>
      <w:r>
        <w:t xml:space="preserve">IV. Technological Innovation: Electric and Autonomous Mobility</w:t>
      </w:r>
    </w:p>
    <w:p>
      <w:pPr>
        <w:pStyle w:val="FirstParagraph"/>
      </w:pPr>
      <w:r>
        <w:t xml:space="preserve">Zurich is rapidly positioning itself as a center for smart mobility. The books reviewed discuss the role of the</w:t>
      </w:r>
    </w:p>
    <w:p>
      <w:pPr>
        <w:pStyle w:val="BodyText"/>
      </w:pPr>
      <w:r>
        <w:t xml:space="preserve">Automotive Engineer in developing autonomous vehicle (AV) technologies. This involves heavy reliance on artificial intelligence, sensor fusion, and real-time data processing.</w:t>
      </w:r>
    </w:p>
    <w:p>
      <w:pPr>
        <w:pStyle w:val="BlockText"/>
      </w:pPr>
      <w:r>
        <w:t xml:space="preserve">"In Zurich, collaboration between universities like ETH Zurich and automotive tech startups is fostering a new breed of engineer who views code as important as copper wiring." - Tech Innovation Review: The Zurich Effect.</w:t>
      </w:r>
    </w:p>
    <w:p>
      <w:pPr>
        <w:pStyle w:val="FirstParagraph"/>
      </w:pPr>
      <w:r>
        <w:t xml:space="preserve">The report highlights that an</w:t>
      </w:r>
    </w:p>
    <w:p>
      <w:pPr>
        <w:pStyle w:val="BodyText"/>
      </w:pPr>
      <w:r>
        <w:t xml:space="preserve">Automotive Engineer in this region must be proficient in simulation tools such as MATLAB/Simulink or CarSim to model autonomous behaviors before physical prototyping. This reduces costs and accelerates time-to-market, a critical factor in the competitive Swiss market.</w:t>
      </w:r>
    </w:p>
    <w:bookmarkEnd w:id="23"/>
    <w:bookmarkStart w:id="24" w:name="X912ae464e047d7d5f19cb7c26844311b3d210b2"/>
    <w:p>
      <w:pPr>
        <w:pStyle w:val="Heading2"/>
      </w:pPr>
      <w:r>
        <w:t xml:space="preserve">V. Professional Competencies and Soft Skills</w:t>
      </w:r>
    </w:p>
    <w:p>
      <w:pPr>
        <w:pStyle w:val="FirstParagraph"/>
      </w:pPr>
      <w:r>
        <w:t xml:space="preserve">Beyond technical prowess, the literature underscores the importance of soft skills for an</w:t>
      </w:r>
    </w:p>
    <w:p>
      <w:pPr>
        <w:pStyle w:val="BodyText"/>
      </w:pPr>
      <w:r>
        <w:t xml:space="preserve">Automotive Engineer operating internationally but residing in</w:t>
      </w:r>
    </w:p>
    <w:p>
      <w:pPr>
        <w:pStyle w:val="BodyText"/>
      </w:pPr>
      <w:r>
        <w:t xml:space="preserve">Switzerland Zurich. Given Switzerland's multi-lingual nature, while English is often the business language in tech hubs like Zurich, proficiency in German or French can be advantageous for broader regional integration.</w:t>
      </w:r>
    </w:p>
    <w:p>
      <w:pPr>
        <w:pStyle w:val="BodyText"/>
      </w:pPr>
      <w:r>
        <w:t xml:space="preserve">Critical soft skills identified include:</w:t>
      </w:r>
    </w:p>
    <w:p>
      <w:pPr>
        <w:numPr>
          <w:ilvl w:val="0"/>
          <w:numId w:val="1002"/>
        </w:numPr>
        <w:pStyle w:val="Compact"/>
      </w:pPr>
      <w:r>
        <w:t xml:space="preserve">Project Management: Utilizing Agile and Scrum methodologies common in Swiss software-driven engineering firms.</w:t>
      </w:r>
    </w:p>
    <w:p>
      <w:pPr>
        <w:numPr>
          <w:ilvl w:val="0"/>
          <w:numId w:val="1002"/>
        </w:numPr>
        <w:pStyle w:val="Compact"/>
      </w:pPr>
      <w:r>
        <w:t xml:space="preserve">Interdisciplinary Communication: Bridging the gap between mechanical teams, software developers, and marketing stakeholders.</w:t>
      </w:r>
    </w:p>
    <w:p>
      <w:pPr>
        <w:numPr>
          <w:ilvl w:val="0"/>
          <w:numId w:val="1002"/>
        </w:numPr>
        <w:pStyle w:val="Compact"/>
      </w:pPr>
      <w:r>
        <w:t xml:space="preserve">Cultural Sensitivity: Adapting to the precise and structured work culture typical of German-speaking Switzerland.</w:t>
      </w:r>
    </w:p>
    <w:bookmarkEnd w:id="24"/>
    <w:bookmarkStart w:id="25" w:name="X97af197aa1394d4c28fe7e518d1bea6f32a0110"/>
    <w:p>
      <w:pPr>
        <w:pStyle w:val="Heading2"/>
      </w:pPr>
      <w:r>
        <w:t xml:space="preserve">VI. Challenges Facing the Modern Engineer</w:t>
      </w:r>
    </w:p>
    <w:p>
      <w:pPr>
        <w:pStyle w:val="FirstParagraph"/>
      </w:pPr>
      <w:r>
        <w:t xml:space="preserve">The analysis also addresses challenges. The shortage of specialized talent in</w:t>
      </w:r>
    </w:p>
    <w:p>
      <w:pPr>
        <w:pStyle w:val="BodyText"/>
      </w:pPr>
      <w:r>
        <w:t xml:space="preserve">Switzerland Zurich creates a competitive environment for</w:t>
      </w:r>
    </w:p>
    <w:p>
      <w:pPr>
        <w:pStyle w:val="BodyText"/>
      </w:pPr>
      <w:r>
        <w:t xml:space="preserve">Automotive Engineers. Additionally, the rapid pace of technological change requires constant upskilling.</w:t>
      </w:r>
    </w:p>
    <w:p>
      <w:pPr>
        <w:pStyle w:val="BodyText"/>
      </w:pPr>
      <w:r>
        <w:t xml:space="preserve">Data security is another major concern, especially as vehicles become more connected. The engineer must implement robust cybersecurity measures to protect vehicle networks from hacking, a topic heavily emphasized in recent technical publications focusing on European automotive safety standards.</w:t>
      </w:r>
    </w:p>
    <w:bookmarkEnd w:id="25"/>
    <w:bookmarkStart w:id="26" w:name="vii.-conclusion"/>
    <w:p>
      <w:pPr>
        <w:pStyle w:val="Heading2"/>
      </w:pPr>
      <w:r>
        <w:t xml:space="preserve">VII. Conclusion</w:t>
      </w:r>
    </w:p>
    <w:p>
      <w:pPr>
        <w:pStyle w:val="FirstParagraph"/>
      </w:pPr>
      <w:r>
        <w:t xml:space="preserve">In conclusion, this</w:t>
      </w:r>
      <w:r>
        <w:t xml:space="preserve"> </w:t>
      </w:r>
      <w:r>
        <w:rPr>
          <w:bCs/>
          <w:b/>
        </w:rPr>
        <w:t xml:space="preserve">Book Report</w:t>
      </w:r>
      <w:r>
        <w:t xml:space="preserve"> </w:t>
      </w:r>
      <w:r>
        <w:t xml:space="preserve">illustrates that the role of the</w:t>
      </w:r>
    </w:p>
    <w:p>
      <w:pPr>
        <w:pStyle w:val="BodyText"/>
      </w:pPr>
      <w:r>
        <w:t xml:space="preserve">Automotive Engineer in</w:t>
      </w:r>
    </w:p>
    <w:p>
      <w:pPr>
        <w:pStyle w:val="BodyText"/>
      </w:pPr>
      <w:r>
        <w:t xml:space="preserve">Switzerland Zurich is dynamic and multifaceted. It requires a blend of traditional mechanical knowledge with cutting-edge software and sustainability expertise.</w:t>
      </w:r>
    </w:p>
    <w:p>
      <w:pPr>
        <w:pStyle w:val="BodyText"/>
      </w:pPr>
      <w:r>
        <w:t xml:space="preserve">The unique economic environment of Zurich, characterized by high precision standards, strong regulatory frameworks for environmental protection, and a vibrant ecosystem for tech innovation, shapes the daily tasks and strategic importance of this profession. For students or professionals considering this path in</w:t>
      </w:r>
      <w:r>
        <w:t xml:space="preserve"> </w:t>
      </w:r>
      <w:r>
        <w:rPr>
          <w:bCs/>
          <w:b/>
        </w:rPr>
        <w:t xml:space="preserve">Switzerland Zurich</w:t>
      </w:r>
      <w:r>
        <w:t xml:space="preserve">, understanding these contextual factors is essential for success.</w:t>
      </w:r>
    </w:p>
    <w:p>
      <w:pPr>
        <w:pStyle w:val="BodyText"/>
      </w:pPr>
      <w:r>
        <w:t xml:space="preserve">The literature unanimously agrees that the future of automotive engineering lies in electrification, automation, and sustainability. The</w:t>
      </w:r>
    </w:p>
    <w:p>
      <w:pPr>
        <w:pStyle w:val="BodyText"/>
      </w:pPr>
      <w:r>
        <w:t xml:space="preserve">Automotive Engineer who thrives in the</w:t>
      </w:r>
    </w:p>
    <w:p>
      <w:pPr>
        <w:pStyle w:val="BodyText"/>
      </w:pPr>
      <w:r>
        <w:t xml:space="preserve">Switzerland Zurich market will be one who embraces these changes, leveraging the region’s resources for education and innovation to lead global advancements in mobility.</w:t>
      </w:r>
    </w:p>
    <w:p>
      <w:r>
        <w:pict>
          <v:rect style="width:0;height:1.5pt" o:hralign="center" o:hrstd="t" o:hr="t"/>
        </w:pict>
      </w:r>
    </w:p>
    <w:p>
      <w:pPr>
        <w:pStyle w:val="FirstParagraph"/>
      </w:pPr>
      <w:r>
        <w:rPr>
          <w:bCs/>
          <w:b/>
        </w:rPr>
        <w:t xml:space="preserve">End of Document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Switzerland Zurich</dc:title>
  <dc:creator/>
  <dc:language>en</dc:language>
  <cp:keywords/>
  <dcterms:created xsi:type="dcterms:W3CDTF">2026-07-29T17:17:04Z</dcterms:created>
  <dcterms:modified xsi:type="dcterms:W3CDTF">2026-07-29T17:17:04Z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