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9" w:name="X0c0525fe72c8fd19ae20abb4be7d46bc43e4186"/>
    <w:p>
      <w:pPr>
        <w:pStyle w:val="Heading1"/>
      </w:pPr>
      <w:r>
        <w:rPr>
          <w:bCs/>
          <w:b/>
        </w:rPr>
        <w:t xml:space="preserve">Book Report:</w:t>
      </w:r>
      <w:r>
        <w:t xml:space="preserve">The Modern Automotive Engineer in Tanzania Dar es Salaam</w:t>
      </w:r>
    </w:p>
    <w:p>
      <w:pPr>
        <w:pStyle w:val="FirstParagraph"/>
      </w:pPr>
      <w:r>
        <w:rPr>
          <w:iCs/>
          <w:i/>
        </w:rPr>
        <w:t xml:space="preserve">Date:</w:t>
      </w:r>
      <w:r>
        <w:t xml:space="preserve"> </w:t>
      </w:r>
      <w:r>
        <w:t xml:space="preserve">October 26, 2023</w:t>
      </w:r>
      <w:r>
        <w:br/>
      </w:r>
      <w:r>
        <w:rPr>
          <w:iCs/>
          <w:i/>
        </w:rPr>
        <w:t xml:space="preserve">Candidate:</w:t>
      </w:r>
      <w:r>
        <w:t xml:space="preserve">[Your Name]</w:t>
      </w:r>
      <w:r>
        <w:br/>
      </w:r>
    </w:p>
    <w:p>
      <w:pPr>
        <w:pStyle w:val="BodyText"/>
      </w:pPr>
      <w:r>
        <w:t xml:space="preserve">Subject: Professional Development &amp; Regional Industry Analysis</w:t>
      </w:r>
    </w:p>
    <w:bookmarkStart w:id="20" w:name="i.-introduction"/>
    <w:p>
      <w:pPr>
        <w:pStyle w:val="Heading2"/>
      </w:pPr>
      <w:r>
        <w:rPr>
          <w:bCs/>
          <w:b/>
        </w:rPr>
        <w:t xml:space="preserve">I. Introduction</w:t>
      </w:r>
    </w:p>
    <w:p>
      <w:pPr>
        <w:pStyle w:val="FirstParagraph"/>
      </w:pPr>
      <w:r>
        <w:t xml:space="preserve">In the rapidly evolving landscape of global engineering, few regions offer as dynamic a case study for automotive innovation and infrastructure development as East Africa. This book report analyzes the role, challenges, and opportunities facing the contemporary</w:t>
      </w:r>
      <w:r>
        <w:t xml:space="preserve"> </w:t>
      </w:r>
      <w:r>
        <w:rPr>
          <w:bCs/>
          <w:b/>
        </w:rPr>
        <w:t xml:space="preserve">Automotive Engineer</w:t>
      </w:r>
      <w:r>
        <w:t xml:space="preserve"> </w:t>
      </w:r>
      <w:r>
        <w:t xml:space="preserve">within one of Africa’s most vibrant economic hubs:</w:t>
      </w:r>
      <w:r>
        <w:t xml:space="preserve"> </w:t>
      </w:r>
      <w:r>
        <w:rPr>
          <w:bCs/>
          <w:b/>
        </w:rPr>
        <w:t xml:space="preserve">Tanzania Dar es Salaam</w:t>
      </w:r>
      <w:r>
        <w:t xml:space="preserve">. As a coastal metropolis serving as the commercial gateway to Tanzania and a critical transit point for landlocked neighbors like Zambia, Malawi, and Rwanda, Dar es Salaam presents a unique testing ground for automotive technologies suited to tropical climates, diverse road conditions, and emerging economic models.</w:t>
      </w:r>
    </w:p>
    <w:p>
      <w:pPr>
        <w:pStyle w:val="BodyText"/>
      </w:pPr>
      <w:r>
        <w:t xml:space="preserve">This document explores how the principles of automotive engineering intersect with local realities in Tanzania. It is not merely a technical assessment but a sociotechnical analysis that considers infrastructure, policy, sustainability, and economic growth. The central thesis of this report is that the</w:t>
      </w:r>
      <w:r>
        <w:t xml:space="preserve"> </w:t>
      </w:r>
      <w:r>
        <w:rPr>
          <w:bCs/>
          <w:b/>
        </w:rPr>
        <w:t xml:space="preserve">Automotive Engineer</w:t>
      </w:r>
      <w:r>
        <w:t xml:space="preserve"> </w:t>
      </w:r>
      <w:r>
        <w:t xml:space="preserve">operating in</w:t>
      </w:r>
      <w:r>
        <w:t xml:space="preserve"> </w:t>
      </w:r>
      <w:r>
        <w:rPr>
          <w:bCs/>
          <w:b/>
        </w:rPr>
        <w:t xml:space="preserve">Tanzania Dar es Salaam</w:t>
      </w:r>
      <w:r>
        <w:t xml:space="preserve"> </w:t>
      </w:r>
      <w:r>
        <w:t xml:space="preserve">must transcend traditional mechanical design to become a holistic systems thinker—integrating renewable energy solutions, circular economy principles for vehicle maintenance, and adaptive technologies for rugged terrain.</w:t>
      </w:r>
    </w:p>
    <w:bookmarkEnd w:id="20"/>
    <w:bookmarkStart w:id="23" w:name="X8c90451a162a3524a2e47ad91390cc008be910b"/>
    <w:p>
      <w:pPr>
        <w:pStyle w:val="Heading2"/>
      </w:pPr>
      <w:r>
        <w:rPr>
          <w:bCs/>
          <w:b/>
        </w:rPr>
        <w:t xml:space="preserve">II. The Context: Tanzania Dar es Salaam as an Automotive Hub</w:t>
      </w:r>
    </w:p>
    <w:bookmarkStart w:id="21" w:name="Xf651baf5ad9fb654bfa71e1518c816698336295"/>
    <w:p>
      <w:pPr>
        <w:pStyle w:val="Heading3"/>
      </w:pPr>
      <w:r>
        <w:t xml:space="preserve">A. Geographical and Economic Significance</w:t>
      </w:r>
    </w:p>
    <w:p>
      <w:pPr>
        <w:pStyle w:val="FirstParagraph"/>
      </w:pPr>
      <w:r>
        <w:t xml:space="preserve">Dar es Salaam is more than just a city; it is the engine of Tanzania’s economy, contributing significantly to the national GDP. The port handles over 90% of the country’s cargo, meaning that almost every vehicle imported into Tanzania passes through its docks. Consequently, the city is home to a dense concentration of automotive distributors, assembly plants (such as those for Toyota and Isuzu), and a thriving informal sector dedicated to repair and maintenance.</w:t>
      </w:r>
    </w:p>
    <w:p>
      <w:pPr>
        <w:pStyle w:val="BodyText"/>
      </w:pPr>
      <w:r>
        <w:t xml:space="preserve">For an</w:t>
      </w:r>
      <w:r>
        <w:t xml:space="preserve"> </w:t>
      </w:r>
      <w:r>
        <w:rPr>
          <w:bCs/>
          <w:b/>
        </w:rPr>
        <w:t xml:space="preserve">Automotive Engineer</w:t>
      </w:r>
      <w:r>
        <w:t xml:space="preserve">, this environment dictates a specific set of requirements. Vehicles in</w:t>
      </w:r>
      <w:r>
        <w:t xml:space="preserve"> </w:t>
      </w:r>
      <w:r>
        <w:rPr>
          <w:bCs/>
          <w:b/>
        </w:rPr>
        <w:t xml:space="preserve">Tanzania Dar es Salaam</w:t>
      </w:r>
      <w:r>
        <w:t xml:space="preserve"> </w:t>
      </w:r>
      <w:r>
        <w:t xml:space="preserve">are subjected to high humidity, intense solar radiation, frequent dust exposure during the dry season, and variable road quality ranging from modern highways like the Dar es Salaam–Morogoro Expressway to unpaved rural roads. Therefore, engineering solutions must prioritize durability, corrosion resistance, and thermal management over purely aesthetic or high-performance metrics common in European or North American markets.</w:t>
      </w:r>
    </w:p>
    <w:bookmarkEnd w:id="21"/>
    <w:bookmarkStart w:id="22" w:name="b.-the-shift-towards-electric-mobility"/>
    <w:p>
      <w:pPr>
        <w:pStyle w:val="Heading3"/>
      </w:pPr>
      <w:r>
        <w:t xml:space="preserve">B. The Shift Towards Electric Mobility</w:t>
      </w:r>
    </w:p>
    <w:p>
      <w:pPr>
        <w:pStyle w:val="FirstParagraph"/>
      </w:pPr>
      <w:r>
        <w:t xml:space="preserve">A significant portion of this report focuses on the emerging transition toward electric vehicles (EVs) in Tanzania. While internal combustion engine (ICE) vehicles dominate the roads of</w:t>
      </w:r>
      <w:r>
        <w:t xml:space="preserve"> </w:t>
      </w:r>
      <w:r>
        <w:rPr>
          <w:bCs/>
          <w:b/>
        </w:rPr>
        <w:t xml:space="preserve">Tanzania Dar es Salaam</w:t>
      </w:r>
      <w:r>
        <w:t xml:space="preserve">, there is a growing push for electrification, particularly in public transport and last-mile delivery services. The government’s National Energy Policy recognizes renewable energy as a key pillar for industrialization, creating fertile ground for automotive engineers specializing in battery electric vehicles (BEVs) and hybrid systems.</w:t>
      </w:r>
    </w:p>
    <w:p>
      <w:pPr>
        <w:pStyle w:val="BodyText"/>
      </w:pPr>
      <w:r>
        <w:t xml:space="preserve">However, the adoption of EVs is not straightforward. Engineers must address challenges related to charging infrastructure reliability, grid capacity in urban areas like Dar es Salaam’s Kigamboni district, and the lifecycle management of batteries. This report highlights case studies where local engineering firms are retrofitting older combustion engines into electric drivetrains—a practice known as "conversion engineering." This approach is cost-effective and extends the lifespan of existing vehicles, aligning with sustainability goals.</w:t>
      </w:r>
    </w:p>
    <w:bookmarkEnd w:id="22"/>
    <w:bookmarkEnd w:id="23"/>
    <w:bookmarkStart w:id="26" w:name="iii.-the-role-of-the-automotive-engineer"/>
    <w:p>
      <w:pPr>
        <w:pStyle w:val="Heading2"/>
      </w:pPr>
      <w:r>
        <w:rPr>
          <w:bCs/>
          <w:b/>
        </w:rPr>
        <w:t xml:space="preserve">III. The Role of the Automotive Engineer</w:t>
      </w:r>
    </w:p>
    <w:bookmarkStart w:id="24" w:name="a.-maintenance-repair-and-overhaul-mro"/>
    <w:p>
      <w:pPr>
        <w:pStyle w:val="Heading3"/>
      </w:pPr>
      <w:r>
        <w:t xml:space="preserve">A. Maintenance, Repair, and Overhaul (MRO)</w:t>
      </w:r>
    </w:p>
    <w:p>
      <w:pPr>
        <w:pStyle w:val="FirstParagraph"/>
      </w:pPr>
      <w:r>
        <w:t xml:space="preserve">In many developed nations, automotive engineering is heavily skewed toward R&amp;D in manufacturing plants. In contrast, for the</w:t>
      </w:r>
      <w:r>
        <w:t xml:space="preserve"> </w:t>
      </w:r>
      <w:r>
        <w:rPr>
          <w:bCs/>
          <w:b/>
        </w:rPr>
        <w:t xml:space="preserve">Automotive Engineer</w:t>
      </w:r>
      <w:r>
        <w:t xml:space="preserve"> </w:t>
      </w:r>
      <w:r>
        <w:t xml:space="preserve">based in</w:t>
      </w:r>
      <w:r>
        <w:t xml:space="preserve"> </w:t>
      </w:r>
      <w:r>
        <w:rPr>
          <w:bCs/>
          <w:b/>
        </w:rPr>
        <w:t xml:space="preserve">Tanzania Dar es Salaam</w:t>
      </w:r>
      <w:r>
        <w:t xml:space="preserve">, a substantial part of the role involves diagnostic expertise and advanced maintenance strategies. The prevalence of used imported vehicles from Japan and South Korea means that engineers must possess deep knowledge of legacy platforms while also understanding modern electronic control units (ECUs).</w:t>
      </w:r>
    </w:p>
    <w:p>
      <w:pPr>
        <w:pStyle w:val="BodyText"/>
      </w:pPr>
      <w:r>
        <w:t xml:space="preserve">The book report identifies a critical gap in formal technical training for MRO specialists. Many mechanics rely on apprenticeship models rather than formal engineering education. Bridging this gap requires the integration of basic engineering principles—such as thermodynamics, fluid dynamics, and material science—into vocational training programs in Dar es Salaam. This upskilling is essential for improving road safety and reducing emissions.</w:t>
      </w:r>
    </w:p>
    <w:bookmarkEnd w:id="24"/>
    <w:bookmarkStart w:id="25" w:name="b.-infrastructure-integration"/>
    <w:p>
      <w:pPr>
        <w:pStyle w:val="Heading3"/>
      </w:pPr>
      <w:r>
        <w:t xml:space="preserve">B. Infrastructure Integration</w:t>
      </w:r>
    </w:p>
    <w:p>
      <w:pPr>
        <w:pStyle w:val="FirstParagraph"/>
      </w:pPr>
      <w:r>
        <w:t xml:space="preserve">Vehicles do not exist in a vacuum. The</w:t>
      </w:r>
      <w:r>
        <w:t xml:space="preserve"> </w:t>
      </w:r>
      <w:r>
        <w:rPr>
          <w:bCs/>
          <w:b/>
        </w:rPr>
        <w:t xml:space="preserve">Automotive Engineer</w:t>
      </w:r>
      <w:r>
        <w:t xml:space="preserve"> </w:t>
      </w:r>
      <w:r>
        <w:t xml:space="preserve">in Tanzania must collaborate with civil engineers, urban planners, and energy specialists. For instance, the design of electric buses for Dar es Salaam’s planned rapid transit systems requires coordination with the city’s power grid operators to ensure that charging depots do not overload local transformers.</w:t>
      </w:r>
    </w:p>
    <w:p>
      <w:pPr>
        <w:pStyle w:val="BodyText"/>
      </w:pPr>
      <w:r>
        <w:t xml:space="preserve">This interdisciplinary approach is a defining characteristic of modern automotive engineering in emerging markets. The engineer acts as a connector, ensuring that vehicle technology is compatible with local infrastructure capabilities. For example, solar-powered charging stations are increasingly being piloted in</w:t>
      </w:r>
      <w:r>
        <w:t xml:space="preserve"> </w:t>
      </w:r>
      <w:r>
        <w:rPr>
          <w:bCs/>
          <w:b/>
        </w:rPr>
        <w:t xml:space="preserve">Tanzania Dar es Salaam</w:t>
      </w:r>
      <w:r>
        <w:t xml:space="preserve">, leveraging the country’s abundant sunlight to mitigate grid instability.</w:t>
      </w:r>
    </w:p>
    <w:bookmarkEnd w:id="25"/>
    <w:bookmarkEnd w:id="26"/>
    <w:bookmarkStart w:id="27" w:name="iv.-challenges-and-opportunities"/>
    <w:p>
      <w:pPr>
        <w:pStyle w:val="Heading2"/>
      </w:pPr>
      <w:r>
        <w:rPr>
          <w:bCs/>
          <w:b/>
        </w:rPr>
        <w:t xml:space="preserve">IV. Challenges and Opportunities</w:t>
      </w:r>
    </w:p>
    <w:p>
      <w:pPr>
        <w:numPr>
          <w:ilvl w:val="0"/>
          <w:numId w:val="1001"/>
        </w:numPr>
        <w:pStyle w:val="Compact"/>
      </w:pPr>
      <w:r>
        <w:rPr>
          <w:bCs/>
          <w:b/>
        </w:rPr>
        <w:t xml:space="preserve">Circular Economy:</w:t>
      </w:r>
      <w:r>
        <w:t xml:space="preserve"> </w:t>
      </w:r>
      <w:r>
        <w:t xml:space="preserve">There is a significant opportunity to develop engineering solutions for recycling end-of-life vehicles (ELVs). Currently, much of this activity occurs in the informal sector, leading to environmental hazards. Formalizing these processes through engineered recycling facilities is a priority.</w:t>
      </w:r>
    </w:p>
    <w:p>
      <w:pPr>
        <w:numPr>
          <w:ilvl w:val="0"/>
          <w:numId w:val="1001"/>
        </w:numPr>
        <w:pStyle w:val="Compact"/>
      </w:pPr>
      <w:r>
        <w:rPr>
          <w:bCs/>
          <w:b/>
        </w:rPr>
        <w:t xml:space="preserve">Digitalization:</w:t>
      </w:r>
      <w:r>
        <w:t xml:space="preserve"> </w:t>
      </w:r>
      <w:r>
        <w:t xml:space="preserve">The integration of IoT (Internet of Things) for fleet management is growing among logistics companies in Dar es Salaam. Automotive engineers are needed to develop telematics systems that monitor vehicle health, optimize routes, and reduce fuel consumption.</w:t>
      </w:r>
    </w:p>
    <w:p>
      <w:pPr>
        <w:numPr>
          <w:ilvl w:val="0"/>
          <w:numId w:val="1001"/>
        </w:numPr>
        <w:pStyle w:val="Compact"/>
      </w:pPr>
      <w:r>
        <w:rPr>
          <w:bCs/>
          <w:b/>
        </w:rPr>
        <w:t xml:space="preserve">Skill Transfer:</w:t>
      </w:r>
      <w:r>
        <w:t xml:space="preserve"> </w:t>
      </w:r>
      <w:r>
        <w:t xml:space="preserve">As multinational automakers establish regional hubs in</w:t>
      </w:r>
      <w:r>
        <w:t xml:space="preserve"> </w:t>
      </w:r>
      <w:r>
        <w:rPr>
          <w:bCs/>
          <w:b/>
        </w:rPr>
        <w:t xml:space="preserve">Tanzania Dar es Salaam</w:t>
      </w:r>
      <w:r>
        <w:t xml:space="preserve">, there is a need for knowledge transfer programs. Local engineers must be equipped to handle advanced manufacturing technologies and quality control standards.</w:t>
      </w:r>
    </w:p>
    <w:bookmarkEnd w:id="27"/>
    <w:bookmarkStart w:id="28" w:name="v.-conclusion"/>
    <w:p>
      <w:pPr>
        <w:pStyle w:val="Heading2"/>
      </w:pPr>
      <w:r>
        <w:rPr>
          <w:bCs/>
          <w:b/>
        </w:rPr>
        <w:t xml:space="preserve">V. Conclusion</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Tanzania Dar es Salaam</w:t>
      </w:r>
      <w:r>
        <w:t xml:space="preserve"> </w:t>
      </w:r>
      <w:r>
        <w:t xml:space="preserve">is pivotal to the region’s economic and environmental future. This report concludes that success in this field requires a blend of traditional mechanical competence, adaptability to local conditions, and a forward-looking vision towards sustainable mobility.</w:t>
      </w:r>
    </w:p>
    <w:p>
      <w:pPr>
        <w:pStyle w:val="BodyText"/>
      </w:pPr>
      <w:r>
        <w:t xml:space="preserve">Dar es Salaam stands at a crossroads. It can continue as a mere conduit for imported used vehicles or transform into a center for localized automotive innovation. The latter path demands investment in engineering education, infrastructure development, and supportive policy frameworks. By embracing these challenges, the automotive engineering community in Tanzania can drive not only economic growth but also social equity and environmental stewardship.</w:t>
      </w:r>
    </w:p>
    <w:p>
      <w:pPr>
        <w:pStyle w:val="BodyText"/>
      </w:pPr>
      <w:r>
        <w:rPr>
          <w:bCs/>
          <w:b/>
        </w:rPr>
        <w:t xml:space="preserve">Recommendation:</w:t>
      </w:r>
      <w:r>
        <w:t xml:space="preserve"> </w:t>
      </w:r>
      <w:r>
        <w:t xml:space="preserve">Stakeholders including the Tanzanian government, educational institutions like the University of Dar es Salaam’s Department of Mechanical Engineering, and private sector players should collaborate to establish a "Center for Automotive Excellence in East Africa." This center would focus on R&amp;D tailored to regional needs, training programs for</w:t>
      </w:r>
      <w:r>
        <w:t xml:space="preserve"> </w:t>
      </w:r>
      <w:r>
        <w:rPr>
          <w:bCs/>
          <w:b/>
        </w:rPr>
        <w:t xml:space="preserve">Automotive Engineers</w:t>
      </w:r>
      <w:r>
        <w:t xml:space="preserve">, and policy advocacy for sustainable transport in</w:t>
      </w:r>
      <w:r>
        <w:t xml:space="preserve"> </w:t>
      </w:r>
      <w:r>
        <w:rPr>
          <w:bCs/>
          <w:b/>
        </w:rPr>
        <w:t xml:space="preserve">Tanzania Dar es Salaam</w:t>
      </w:r>
      <w:r>
        <w:t xml:space="preserve">.</w:t>
      </w:r>
    </w:p>
    <w:p>
      <w:pPr>
        <w:pStyle w:val="BodyText"/>
      </w:pPr>
      <w:r>
        <w:rPr>
          <w:iCs/>
          <w:i/>
        </w:rPr>
        <w:t xml:space="preserve">This report underscores that while the tools of automotive engineering are global, their application in Tanzania must be local. Only by respecting the specific context of Dar es Salaam can engineers build a resilient and efficient transport system for the future.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Tanzania Dar es Salaam</dc:title>
  <dc:creator/>
  <dc:language>en</dc:language>
  <cp:keywords/>
  <dcterms:created xsi:type="dcterms:W3CDTF">2026-07-29T17:01:44Z</dcterms:created>
  <dcterms:modified xsi:type="dcterms:W3CDTF">2026-07-29T17:01:44Z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