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7" w:name="Xd96c24e621c621078e9b1e15da0dd24e8672d0c"/>
    <w:p>
      <w:pPr>
        <w:pStyle w:val="Heading1"/>
      </w:pPr>
      <w:r>
        <w:t xml:space="preserve">Book Report:</w:t>
      </w:r>
      <w:r>
        <w:br/>
      </w:r>
      <w:r>
        <w:t xml:space="preserve">The Role and Reality of the Automotive Engineer in Venezuela Caracas</w:t>
      </w:r>
    </w:p>
    <w:p>
      <w:pPr>
        <w:pStyle w:val="FirstParagraph"/>
      </w:pPr>
      <w:r>
        <w:rPr>
          <w:bCs/>
          <w:b/>
        </w:rPr>
        <w:t xml:space="preserve">Date:</w:t>
      </w:r>
    </w:p>
    <w:p>
      <w:pPr>
        <w:pStyle w:val="BodyText"/>
      </w:pPr>
      <w:r>
        <w:rPr>
          <w:bCs/>
          <w:b/>
        </w:rPr>
        <w:t xml:space="preserve">To:</w:t>
      </w:r>
    </w:p>
    <w:p>
      <w:pPr>
        <w:pStyle w:val="BodyText"/>
      </w:pPr>
      <w:r>
        <w:t xml:space="preserve">**From:***</w:t>
      </w:r>
      <w:r>
        <w:br/>
      </w:r>
      <w:r>
        <w:t xml:space="preserve">**Subject:*** Comprehensive Analysis of the Automotive Engineering Profession within the Specific Socio-Industrial Context of Venezuela Caracas*</w:t>
      </w:r>
    </w:p>
    <w:bookmarkStart w:id="20" w:name="introduction"/>
    <w:p>
      <w:pPr>
        <w:pStyle w:val="Heading2"/>
      </w:pPr>
      <w:r>
        <w:t xml:space="preserve">Introduction</w:t>
      </w:r>
    </w:p>
    <w:p>
      <w:pPr>
        <w:pStyle w:val="FirstParagraph"/>
      </w:pPr>
      <w:r>
        <w:t xml:space="preserve">The automotive sector is a cornerstone of global industrial development, yet its manifestation varies drastically depending on local economic, political, and infrastructural conditions. This book report explores the multifaceted role of the</w:t>
      </w:r>
      <w:r>
        <w:t xml:space="preserve"> </w:t>
      </w:r>
      <w:r>
        <w:rPr>
          <w:bCs/>
          <w:b/>
          <w:iCs/>
          <w:i/>
          <w:u w:val="single"/>
          <w:bCs/>
          <w:b/>
        </w:rPr>
        <w:t xml:space="preserve">Automotive Engineer</w:t>
      </w:r>
      <w:r>
        <w:t xml:space="preserve"> </w:t>
      </w:r>
      <w:r>
        <w:t xml:space="preserve">through the unique lens of</w:t>
      </w:r>
      <w:r>
        <w:t xml:space="preserve"> </w:t>
      </w:r>
      <w:r>
        <w:rPr>
          <w:bCs/>
          <w:b/>
        </w:rPr>
        <w:t xml:space="preserve">Venezuela Caracas</w:t>
      </w:r>
      <w:r>
        <w:t xml:space="preserve">. It is not merely a review of technical literature but an analytical examination of how engineering principles are applied, adapted, and survived in one of the most challenging industrial environments in Latin America. The primary objective is to understand how an automotive engineer functions when traditional supply chains collapse, infrastructure deteriorates, and innovation becomes a necessity for basic survival rather than mere efficiency.</w:t>
      </w:r>
    </w:p>
    <w:bookmarkEnd w:id="20"/>
    <w:bookmarkStart w:id="21" w:name="the-unique-context-of-venezuela-caracas"/>
    <w:p>
      <w:pPr>
        <w:pStyle w:val="Heading2"/>
      </w:pPr>
      <w:r>
        <w:t xml:space="preserve">The Unique Context of Venezuela Caracas</w:t>
      </w:r>
    </w:p>
    <w:p>
      <w:pPr>
        <w:pStyle w:val="FirstParagraph"/>
      </w:pPr>
      <w:r>
        <w:t xml:space="preserve">To comprehend the duties of an automotive engineer in this region, one must first understand the landscape of</w:t>
      </w:r>
      <w:r>
        <w:t xml:space="preserve"> </w:t>
      </w:r>
      <w:r>
        <w:rPr>
          <w:bCs/>
          <w:b/>
        </w:rPr>
        <w:t xml:space="preserve">Venezuela Caracas</w:t>
      </w:r>
      <w:r>
        <w:t xml:space="preserve">. Once an oil-rich nation with a booming automotive industry, recent decades have seen a dramatic contraction in manufacturing capabilities. In</w:t>
      </w:r>
      <w:r>
        <w:t xml:space="preserve"> </w:t>
      </w:r>
      <w:r>
        <w:rPr>
          <w:bCs/>
          <w:b/>
        </w:rPr>
        <w:t xml:space="preserve">Venezuela Caracas</w:t>
      </w:r>
      <w:r>
        <w:t xml:space="preserve">, the automotive engineer operates in an environment defined by scarcity. The "book" of standard operating procedures is largely obsolete; instead, the engineer must write their own manual based on improvisation, reverse engineering, and resourcefulness.</w:t>
      </w:r>
    </w:p>
    <w:p>
      <w:pPr>
        <w:pStyle w:val="BodyText"/>
      </w:pPr>
      <w:r>
        <w:t xml:space="preserve">The city serves as both a hub and a bottleneck. As the capital and largest urban center of</w:t>
      </w:r>
      <w:r>
        <w:t xml:space="preserve"> </w:t>
      </w:r>
      <w:r>
        <w:rPr>
          <w:bCs/>
          <w:b/>
        </w:rPr>
        <w:t xml:space="preserve">Venezuela Caracas</w:t>
      </w:r>
      <w:r>
        <w:t xml:space="preserve">, it hosts the majority of remaining vehicle maintenance facilities, small-scale assembly operations (such as those involving Chevrolet or imported parts), and educational institutions producing new engineers. The traffic congestion in</w:t>
      </w:r>
      <w:r>
        <w:t xml:space="preserve"> </w:t>
      </w:r>
      <w:r>
        <w:rPr>
          <w:bCs/>
          <w:b/>
        </w:rPr>
        <w:t xml:space="preserve">Venezuela Caracas</w:t>
      </w:r>
      <w:r>
        <w:t xml:space="preserve"> </w:t>
      </w:r>
      <w:r>
        <w:t xml:space="preserve">is legendary, creating a high demand for reliable transportation solutions and fuel-efficient adaptations, placing immense pressure on local automotive professionals.</w:t>
      </w:r>
    </w:p>
    <w:bookmarkEnd w:id="21"/>
    <w:bookmarkStart w:id="22" w:name="Xfff61c45eec1afb0dcd78031bd014a17d0e523f"/>
    <w:p>
      <w:pPr>
        <w:pStyle w:val="Heading2"/>
      </w:pPr>
      <w:r>
        <w:t xml:space="preserve">The Shift from Design to Maintenance and Adaptation</w:t>
      </w:r>
    </w:p>
    <w:p>
      <w:pPr>
        <w:pStyle w:val="FirstParagraph"/>
      </w:pPr>
      <w:r>
        <w:t xml:space="preserve">In traditional Western markets, the primary focus of an automotive engineer is often design, safety compliance, emission control, or electric vehicle integration. However in the context of</w:t>
      </w:r>
      <w:r>
        <w:t xml:space="preserve"> </w:t>
      </w:r>
      <w:r>
        <w:rPr>
          <w:bCs/>
          <w:b/>
        </w:rPr>
        <w:t xml:space="preserve">Venezuela Caracas</w:t>
      </w:r>
      <w:r>
        <w:t xml:space="preserve">, the role shifts dramatically toward maintenance optimization and adaptation. The book report highlights that a significant portion of time spent by an automotive engineer in this region is dedicated to extending the lifecycle of aging vehicles. With import restrictions and high costs for new vehicles, keeping older models running is economically imperative.</w:t>
      </w:r>
    </w:p>
    <w:p>
      <w:pPr>
        <w:pStyle w:val="BodyText"/>
      </w:pPr>
      <w:r>
        <w:t xml:space="preserve">This requires a deep understanding of mechanical systems that may no longer have official support from original manufacturers. The automotive engineer must become an expert in sourcing non-standard parts, fabricating components in local workshops, and adapting foreign technologies to fit obsolete chassis designs. In</w:t>
      </w:r>
      <w:r>
        <w:t xml:space="preserve"> </w:t>
      </w:r>
      <w:r>
        <w:rPr>
          <w:bCs/>
          <w:b/>
        </w:rPr>
        <w:t xml:space="preserve">Venezuela Caracas</w:t>
      </w:r>
      <w:r>
        <w:t xml:space="preserve">, creativity is not just a soft skill; it is a professional requirement for continuity.</w:t>
      </w:r>
    </w:p>
    <w:bookmarkEnd w:id="22"/>
    <w:bookmarkStart w:id="23" w:name="Xaafb71a852251dca3d239bbd2294d622970dbe0"/>
    <w:p>
      <w:pPr>
        <w:pStyle w:val="Heading2"/>
      </w:pPr>
      <w:r>
        <w:t xml:space="preserve">The Challenge of Technological Obsolescence vs. Innovation</w:t>
      </w:r>
    </w:p>
    <w:p>
      <w:pPr>
        <w:pStyle w:val="FirstParagraph"/>
      </w:pPr>
      <w:r>
        <w:t xml:space="preserve">A critical theme in this analysis is the paradox of technological stagnation and forced innovation. While hardware in</w:t>
      </w:r>
      <w:r>
        <w:t xml:space="preserve"> </w:t>
      </w:r>
      <w:r>
        <w:rPr>
          <w:bCs/>
          <w:b/>
        </w:rPr>
        <w:t xml:space="preserve">Venezuela Caracas</w:t>
      </w:r>
      <w:r>
        <w:t xml:space="preserve"> </w:t>
      </w:r>
      <w:r>
        <w:t xml:space="preserve">may be decades old, the ingenuity required to keep these systems functioning drives a unique form of low-tech innovation. Automotive engineers here often develop makeshift diagnostic tools and software solutions that bypass proprietary manufacturer restrictions.</w:t>
      </w:r>
    </w:p>
    <w:p>
      <w:pPr>
        <w:pStyle w:val="BodyText"/>
      </w:pPr>
      <w:r>
        <w:t xml:space="preserve">Furthermore, there is a growing interest in alternative energy sources within</w:t>
      </w:r>
      <w:r>
        <w:t xml:space="preserve"> </w:t>
      </w:r>
      <w:r>
        <w:rPr>
          <w:bCs/>
          <w:b/>
        </w:rPr>
        <w:t xml:space="preserve">Venezuela Caracas</w:t>
      </w:r>
      <w:r>
        <w:t xml:space="preserve">. Due to fuel shortages, automotive engineers are increasingly tasked with converting internal combustion engines to run on Compressed Natural Gas (CNG) or even adapting vehicles for electric propulsion using salvaged batteries. This transition represents a modern chapter in the career of the automotive engineer in this region, blending traditional mechanical knowledge with emerging electrical engineering concepts.</w:t>
      </w:r>
    </w:p>
    <w:bookmarkEnd w:id="23"/>
    <w:bookmarkStart w:id="24" w:name="economic-and-social-implications"/>
    <w:p>
      <w:pPr>
        <w:pStyle w:val="Heading2"/>
      </w:pPr>
      <w:r>
        <w:t xml:space="preserve">Economic and Social Implications</w:t>
      </w:r>
    </w:p>
    <w:p>
      <w:pPr>
        <w:pStyle w:val="FirstParagraph"/>
      </w:pPr>
      <w:r>
        <w:t xml:space="preserve">The profession of automotive engineering in</w:t>
      </w:r>
      <w:r>
        <w:t xml:space="preserve"> </w:t>
      </w:r>
      <w:r>
        <w:rPr>
          <w:bCs/>
          <w:b/>
        </w:rPr>
        <w:t xml:space="preserve">Venezuela Caracas</w:t>
      </w:r>
      <w:r>
        <w:t xml:space="preserve"> </w:t>
      </w:r>
      <w:r>
        <w:t xml:space="preserve">carries significant social weight. Reliable transportation is often a matter of livelihood. Therefore, the work done by these engineers directly impacts the economic stability of families and businesses. A breakdown in a taxi or delivery truck can mean lost income for days. Consequently, automotive engineers are viewed with high respect as custodians of mobility.</w:t>
      </w:r>
    </w:p>
    <w:p>
      <w:pPr>
        <w:pStyle w:val="BodyText"/>
      </w:pPr>
      <w:r>
        <w:t xml:space="preserve">Moreover, the educational aspect cannot be overlooked. Many automotive engineers in</w:t>
      </w:r>
      <w:r>
        <w:t xml:space="preserve"> </w:t>
      </w:r>
      <w:r>
        <w:rPr>
          <w:bCs/>
          <w:b/>
        </w:rPr>
        <w:t xml:space="preserve">Venezuela Caracas</w:t>
      </w:r>
      <w:r>
        <w:t xml:space="preserve"> </w:t>
      </w:r>
      <w:r>
        <w:t xml:space="preserve">also serve as informal mentors to mechanics and technicians who may not have formal engineering degrees. This knowledge transfer is vital for maintaining standards in a sector where formal training institutions have struggled due to funding issues and brain drain.</w:t>
      </w:r>
    </w:p>
    <w:bookmarkEnd w:id="24"/>
    <w:bookmarkStart w:id="25" w:name="future-outlook-and-resilience"/>
    <w:p>
      <w:pPr>
        <w:pStyle w:val="Heading2"/>
      </w:pPr>
      <w:r>
        <w:t xml:space="preserve">Future Outlook and Resilience</w:t>
      </w:r>
    </w:p>
    <w:p>
      <w:pPr>
        <w:pStyle w:val="FirstParagraph"/>
      </w:pPr>
      <w:r>
        <w:t xml:space="preserve">The future of the automotive engineer in</w:t>
      </w:r>
      <w:r>
        <w:t xml:space="preserve"> </w:t>
      </w:r>
      <w:r>
        <w:rPr>
          <w:bCs/>
          <w:b/>
        </w:rPr>
        <w:t xml:space="preserve">Venezuela Caracas</w:t>
      </w:r>
      <w:r>
        <w:t xml:space="preserve"> </w:t>
      </w:r>
      <w:r>
        <w:t xml:space="preserve">looks toward gradual modernization. As the economy stabilizes, there is an expectation of renewed interest in international partnerships and new vehicle imports. However, the legacy skills developed during periods of scarcity—improvisation, robust system design, and cost-effective maintenance—will remain valuable assets.</w:t>
      </w:r>
    </w:p>
    <w:p>
      <w:pPr>
        <w:pStyle w:val="BodyText"/>
      </w:pPr>
      <w:r>
        <w:t xml:space="preserve">The book report concludes that the automotive engineer in</w:t>
      </w:r>
      <w:r>
        <w:t xml:space="preserve"> </w:t>
      </w:r>
      <w:r>
        <w:rPr>
          <w:bCs/>
          <w:b/>
        </w:rPr>
        <w:t xml:space="preserve">Venezuela Caracas</w:t>
      </w:r>
      <w:r>
        <w:t xml:space="preserve"> </w:t>
      </w:r>
      <w:r>
        <w:t xml:space="preserve">is not just a technician but a survivor and an innovator. They represent a breed of professional who can operate under extreme constraints while maintaining high standards of functional integrity. Their story is one of resilience, demonstrating that engineering excellence is not solely defined by the availability of resources, but by the capacity to apply fundamental scientific principles in the face of adversity.</w:t>
      </w:r>
    </w:p>
    <w:bookmarkEnd w:id="25"/>
    <w:bookmarkStart w:id="26" w:name="conclusion"/>
    <w:p>
      <w:pPr>
        <w:pStyle w:val="Heading2"/>
      </w:pPr>
      <w:r>
        <w:t xml:space="preserve">Conclusion</w:t>
      </w:r>
    </w:p>
    <w:p>
      <w:pPr>
        <w:pStyle w:val="FirstParagraph"/>
      </w:pPr>
      <w:r>
        <w:t xml:space="preserve">In summary, this report emphasizes that studying the automotive engineer through the context of</w:t>
      </w:r>
      <w:r>
        <w:t xml:space="preserve"> </w:t>
      </w:r>
      <w:r>
        <w:rPr>
          <w:bCs/>
          <w:b/>
        </w:rPr>
        <w:t xml:space="preserve">Venezuela Caracas</w:t>
      </w:r>
      <w:r>
        <w:t xml:space="preserve"> </w:t>
      </w:r>
      <w:r>
        <w:t xml:space="preserve">provides a rich, nuanced perspective on global engineering practices. It challenges the Western-centric view of automotive progress and highlights alternative pathways to industrial functionality. For any organization or academic institution looking to understand global supply chain disruptions or crisis management in industry, the case study of the</w:t>
      </w:r>
      <w:r>
        <w:t xml:space="preserve"> </w:t>
      </w:r>
      <w:r>
        <w:rPr>
          <w:bCs/>
          <w:b/>
        </w:rPr>
        <w:t xml:space="preserve">Automotive Engineer</w:t>
      </w:r>
      <w:r>
        <w:t xml:space="preserve"> </w:t>
      </w:r>
      <w:r>
        <w:t xml:space="preserve">in</w:t>
      </w:r>
      <w:r>
        <w:t xml:space="preserve"> </w:t>
      </w:r>
      <w:r>
        <w:rPr>
          <w:bCs/>
          <w:b/>
        </w:rPr>
        <w:t xml:space="preserve">Venezuela Caracas</w:t>
      </w:r>
      <w:r>
        <w:t xml:space="preserve"> </w:t>
      </w:r>
      <w:r>
        <w:t xml:space="preserve">is an essential reading. It offers lessons in adaptability, resourcefulness, and the enduring human spirit behind mechanical innovation.</w:t>
      </w:r>
    </w:p>
    <w:p>
      <w:pPr>
        <w:pStyle w:val="BodyText"/>
      </w:pPr>
      <w:r>
        <w:rPr>
          <w:iCs/>
          <w:i/>
        </w:rPr>
        <w:t xml:space="preserve">This document serves as a foundational overview for further academic or professional inquiry into automotive engineering challenges specific to this unique geopolitical and economic zone.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Automotive Engineer in Venezuela Caracas</dc:title>
  <dc:creator/>
  <dc:language>en</dc:language>
  <cp:keywords/>
  <dcterms:created xsi:type="dcterms:W3CDTF">2026-07-29T16:21:57Z</dcterms:created>
  <dcterms:modified xsi:type="dcterms:W3CDTF">2026-07-29T16:21:57Z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