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Literary</w:t>
      </w:r>
      <w:r>
        <w:t xml:space="preserve"> </w:t>
      </w:r>
      <w:r>
        <w:t xml:space="preserve">Journey: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Baker</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5" w:name="X65da99675feb2412fee3372fa55dd9340b44dea"/>
    <w:p>
      <w:pPr>
        <w:pStyle w:val="Heading1"/>
      </w:pPr>
      <w:r>
        <w:t xml:space="preserve">A Literary Journey into the Soul of Bread:</w:t>
      </w:r>
      <w:r>
        <w:br/>
      </w:r>
      <w:r>
        <w:t xml:space="preserve">A Book Report on Baker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Cairo University</w:t>
      </w:r>
      <w:r>
        <w:br/>
      </w:r>
      <w:r>
        <w:rPr>
          <w:bCs/>
          <w:b/>
        </w:rPr>
        <w:t xml:space="preserve">From:</w:t>
      </w:r>
      <w:r>
        <w:t xml:space="preserve"> </w:t>
      </w:r>
      <w:r>
        <w:t xml:space="preserve">Literary Analyst</w:t>
      </w:r>
      <w:r>
        <w:br/>
      </w:r>
      <w:r>
        <w:rPr>
          <w:bCs/>
          <w:b/>
        </w:rPr>
        <w:t xml:space="preserve">Subject:</w:t>
      </w:r>
      <w:r>
        <w:t xml:space="preserve">An analysis of the narrative role and cultural significance of the "Baker" archetype within contemporary literature set in Egypt Cairo.</w:t>
      </w:r>
    </w:p>
    <w:bookmarkStart w:id="20" w:name="i.-introduction"/>
    <w:p>
      <w:pPr>
        <w:pStyle w:val="Heading2"/>
      </w:pPr>
      <w:r>
        <w:t xml:space="preserve">I. Introduction</w:t>
      </w:r>
    </w:p>
    <w:p>
      <w:pPr>
        <w:pStyle w:val="FirstParagraph"/>
      </w:pPr>
      <w:r>
        <w:t xml:space="preserve">In the sprawling, vibrant, and historically dense metropolis that is Egypt Cairo, every element of life carries weight beyond its immediate physical function. Among these elements, few are as ubiquitous or as culturally significant as bread. This book report serves to analyze the literary depiction of the "Baker" specifically within narratives grounded in Egypt Cairo. The Baker in this context is not merely a profession; he is a sentinel of tradition, a provider of sustenance, and often a silent witness to the socio-political tides that wash over one of Africa’s most populous cities.</w:t>
      </w:r>
    </w:p>
    <w:p>
      <w:pPr>
        <w:pStyle w:val="BodyText"/>
      </w:pPr>
      <w:r>
        <w:t xml:space="preserve">The analysis below explores how authors utilize the character of the Baker to ground readers in the sensory reality of Egypt Cairo. From the aromatic streets of Islamic Cairo to modern neighborhoods in Giza, the presence of local bakeries (</w:t>
      </w:r>
      <w:r>
        <w:rPr>
          <w:iCs/>
          <w:i/>
        </w:rPr>
        <w:t xml:space="preserve">ahwas</w:t>
      </w:r>
      <w:r>
        <w:t xml:space="preserve"> </w:t>
      </w:r>
      <w:r>
        <w:t xml:space="preserve">or</w:t>
      </w:r>
      <w:r>
        <w:t xml:space="preserve"> </w:t>
      </w:r>
      <w:r>
        <w:rPr>
          <w:iCs/>
          <w:i/>
        </w:rPr>
        <w:t xml:space="preserve">furns</w:t>
      </w:r>
      <w:r>
        <w:t xml:space="preserve">) serves as a central hub for community interaction. This report argues that understanding the Baker is essential to understanding the rhythm and soul of daily life in Egypt Cairo.</w:t>
      </w:r>
    </w:p>
    <w:bookmarkEnd w:id="20"/>
    <w:bookmarkStart w:id="21" w:name="X24675d6067f041e8f5be502e46e2a1281ab6edd"/>
    <w:p>
      <w:pPr>
        <w:pStyle w:val="Heading2"/>
      </w:pPr>
      <w:r>
        <w:t xml:space="preserve">II. The Sensory Landscape of Egypt Cairo through Bread</w:t>
      </w:r>
    </w:p>
    <w:p>
      <w:pPr>
        <w:pStyle w:val="FirstParagraph"/>
      </w:pPr>
      <w:r>
        <w:t xml:space="preserve">Literary descriptions of Egypt Cairo are rarely complete without an invocation of smell. For many writers, the scent roasting meat or frying fish often dominates, but the scent of baking bread—specifically</w:t>
      </w:r>
      <w:r>
        <w:t xml:space="preserve"> </w:t>
      </w:r>
      <w:r>
        <w:rPr>
          <w:iCs/>
          <w:i/>
        </w:rPr>
        <w:t xml:space="preserve">Aish Baladi</w:t>
      </w:r>
      <w:r>
        <w:t xml:space="preserve">, the traditional Egyptian whole wheat flatbread—is uniquely evocative. In narratives set in Egypt Cairo, the Baker is introduced through olfactory cues before visual ones.</w:t>
      </w:r>
    </w:p>
    <w:p>
      <w:pPr>
        <w:pStyle w:val="BodyText"/>
      </w:pPr>
      <w:r>
        <w:t xml:space="preserve">"As dawn broke over the Nile, piercing the smog that often blankets Egypt Cairo, it was not just the call to prayer that signaled a new day; it was the heat radiating from ovens across every district. The Baker had already begun his work, transforming simple flour and water into life itself."</w:t>
      </w:r>
    </w:p>
    <w:p>
      <w:pPr>
        <w:pStyle w:val="BodyText"/>
      </w:pPr>
      <w:r>
        <w:t xml:space="preserve">This sensory detail anchors the reader in place. The heat of the oven provides a metaphor for the passion and pressure inherent in living in Egypt Cairo. Whether dealing with bureaucratic hurdles, economic fluctuations, or social pressures, the warmth of the bakery offers a constant. The Baker’s physical labor—kneading dough at 4:00 AM when most citizens are asleep—mirrors the resilience required to survive and thrive in this ancient city.</w:t>
      </w:r>
    </w:p>
    <w:bookmarkEnd w:id="21"/>
    <w:bookmarkStart w:id="22" w:name="iii.-the-baker-as-a-community-hub"/>
    <w:p>
      <w:pPr>
        <w:pStyle w:val="Heading2"/>
      </w:pPr>
      <w:r>
        <w:t xml:space="preserve">III. The Baker as a Community Hub</w:t>
      </w:r>
    </w:p>
    <w:p>
      <w:pPr>
        <w:pStyle w:val="FirstParagraph"/>
      </w:pPr>
      <w:r>
        <w:t xml:space="preserve">In many literary works focusing on Egypt Cairo, the local bakery serves as a democratic space. It is one of the few places where class distinctions temporarily blur. In these scenes, we see students standing alongside pensioners; young professionals waiting beside street vendors all united by the simple desire for fresh bread.</w:t>
      </w:r>
    </w:p>
    <w:p>
      <w:pPr>
        <w:pStyle w:val="BodyText"/>
      </w:pPr>
      <w:r>
        <w:t xml:space="preserve">The interaction between characters and the Baker often reveals deeper societal truths. A conversation in a bakery in Egypt Cairo is rarely just about the price of goods; it is a barometer for public sentiment. The Baker listens, nods, and occasionally interjects with wisdom or complaint. He becomes a confidant to the neighborhood. In this way, literature uses the Baker to facilitate plot developments where secrets are shared, alliances are formed, or conflicts are resolved not in formal offices, but on the dusty pavement outside a</w:t>
      </w:r>
      <w:r>
        <w:t xml:space="preserve"> </w:t>
      </w:r>
      <w:r>
        <w:rPr>
          <w:iCs/>
          <w:i/>
        </w:rPr>
        <w:t xml:space="preserve">Furn</w:t>
      </w:r>
      <w:r>
        <w:t xml:space="preserve"> </w:t>
      </w:r>
      <w:r>
        <w:t xml:space="preserve">in Egypt Cairo.</w:t>
      </w:r>
    </w:p>
    <w:bookmarkEnd w:id="22"/>
    <w:bookmarkStart w:id="23" w:name="iv.-socio-economic-symbolism"/>
    <w:p>
      <w:pPr>
        <w:pStyle w:val="Heading2"/>
      </w:pPr>
      <w:r>
        <w:t xml:space="preserve">IV. Socio-Economic Symbolism</w:t>
      </w:r>
    </w:p>
    <w:p>
      <w:pPr>
        <w:pStyle w:val="FirstParagraph"/>
      </w:pPr>
      <w:r>
        <w:t xml:space="preserve">The character of the Baker also carries significant socio-economic weight. Bread subsidies and flour shortages are recurring themes in political discourse and, consequently, in literature depicting modern Egypt Cairo. When bread becomes scarce or expensive, it is a direct threat to stability.</w:t>
      </w:r>
    </w:p>
    <w:p>
      <w:pPr>
        <w:numPr>
          <w:ilvl w:val="0"/>
          <w:numId w:val="1001"/>
        </w:numPr>
        <w:pStyle w:val="Compact"/>
      </w:pPr>
      <w:r>
        <w:rPr>
          <w:bCs/>
          <w:b/>
        </w:rPr>
        <w:t xml:space="preserve">Sustenance as Survival:</w:t>
      </w:r>
      <w:r>
        <w:t xml:space="preserve"> </w:t>
      </w:r>
      <w:r>
        <w:t xml:space="preserve">Stories set in Egypt Cairo often highlight the fragility of life through the lens of food security. The Baker is the guardian against hunger.</w:t>
      </w:r>
    </w:p>
    <w:p>
      <w:pPr>
        <w:numPr>
          <w:ilvl w:val="0"/>
          <w:numId w:val="1001"/>
        </w:numPr>
        <w:pStyle w:val="Compact"/>
      </w:pPr>
      <w:r>
        <w:rPr>
          <w:bCs/>
          <w:b/>
        </w:rPr>
        <w:t xml:space="preserve">Economic Struggle:</w:t>
      </w:r>
      <w:r>
        <w:t xml:space="preserve">The cost of coal for ovens, transport costs in traffic-heavy streets, and inflation rates are all issues that fall upon the Baker’s shoulders. Writers use his struggles to critique broader economic policies affecting Egypt Cairo.</w:t>
      </w:r>
    </w:p>
    <w:p>
      <w:pPr>
        <w:numPr>
          <w:ilvl w:val="0"/>
          <w:numId w:val="1001"/>
        </w:numPr>
        <w:pStyle w:val="Compact"/>
      </w:pPr>
      <w:r>
        <w:rPr>
          <w:bCs/>
          <w:b/>
        </w:rPr>
        <w:t xml:space="preserve">Pride in Craft:</w:t>
      </w:r>
      <w:r>
        <w:t xml:space="preserve">Despite hardships, there is often a portrayal of immense pride in the craft. The Baker who has worked for forty years knows the dough by touch alone. This expertise commands respect within the communities of Egypt Cairo, highlighting a value system where skill and hard work are revered.</w:t>
      </w:r>
    </w:p>
    <w:bookmarkEnd w:id="23"/>
    <w:bookmarkStart w:id="24" w:name="v.-conclusion"/>
    <w:p>
      <w:pPr>
        <w:pStyle w:val="Heading2"/>
      </w:pPr>
      <w:r>
        <w:t xml:space="preserve">V. Conclusion</w:t>
      </w:r>
    </w:p>
    <w:p>
      <w:pPr>
        <w:pStyle w:val="FirstParagraph"/>
      </w:pPr>
      <w:r>
        <w:t xml:space="preserve">In conclusion, any comprehensive study of literature set in Egypt Cairo must acknowledge the pivotal role of the Baker. He is far more than a provider of carbohydrates; he is a cultural anchor. Through his eyes and actions, authors illuminate the complexities of identity, community, and survival in one of the world’s most historic cities.</w:t>
      </w:r>
    </w:p>
    <w:p>
      <w:pPr>
        <w:pStyle w:val="BodyText"/>
      </w:pPr>
      <w:r>
        <w:t xml:space="preserve">The narrative voice that emerges from these texts suggests that to know Egypt Cairo is to understand its bread. To understand its bread is to respect the Baker. Whether in classic novels or contemporary memoirs, the image of the Baker laboring amidst the chaos and beauty of Egypt Cairo remains a powerful symbol of endurance and hospitality.</w:t>
      </w:r>
    </w:p>
    <w:p>
      <w:pPr>
        <w:pStyle w:val="BodyText"/>
      </w:pPr>
      <w:r>
        <w:t xml:space="preserve">For readers seeking a deeper connection to this region, engaging with texts that feature well-developed baker characters offers an authentic window into the human experience in Egypt Cairo. It is through these small, intimate moments—exchanging greetings over fresh flatbread—that the true spirit of the city is preserved and celebrated.</w:t>
      </w:r>
    </w:p>
    <w:p>
      <w:pPr>
        <w:pStyle w:val="BodyText"/>
      </w:pPr>
      <w:r>
        <w:rPr>
          <w:iCs/>
          <w:i/>
        </w:rPr>
        <w:t xml:space="preserve">This document was prepared for educational purposes regarding cultural literary analysis in Egypt Cairo.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Literary Journey: A Book Report on Baker within the Context of Egypt Cairo</dc:title>
  <dc:creator/>
  <dc:language>en</dc:language>
  <cp:keywords/>
  <dcterms:created xsi:type="dcterms:W3CDTF">2026-07-29T11:14:16Z</dcterms:created>
  <dcterms:modified xsi:type="dcterms:W3CDTF">2026-07-29T11:14:16Z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