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France</w:t>
      </w:r>
      <w:r>
        <w:t xml:space="preserve"> </w:t>
      </w:r>
      <w:r>
        <w:t xml:space="preserve">Lyon</w:t>
      </w:r>
    </w:p>
    <w:bookmarkStart w:id="26" w:name="Xcfbf36a3688d006735ba9808afb8c4eee162925"/>
    <w:p>
      <w:pPr>
        <w:pStyle w:val="Heading1"/>
      </w:pPr>
      <w:r>
        <w:t xml:space="preserve">Book Report: The Alchemist of Flour and Fire – Understanding the Baker in France Lyon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Cultural Studies Department</w:t>
      </w:r>
      <w:r>
        <w:br/>
      </w:r>
    </w:p>
    <w:p>
      <w:pPr>
        <w:pStyle w:val="BodyText"/>
      </w:pPr>
      <w:r>
        <w:t xml:space="preserve">From:: Student Researcher</w:t>
      </w:r>
      <w:r>
        <w:br/>
      </w:r>
    </w:p>
    <w:p>
      <w:pPr>
        <w:pStyle w:val="BodyText"/>
      </w:pPr>
      <w:r>
        <w:t xml:space="preserve">Subject:: The Role and Significance of the Baker in France Lyon</w:t>
      </w:r>
    </w:p>
    <w:bookmarkStart w:id="20" w:name="X4a736ff1c3785b5aea7cc595bb05c50e15c7050"/>
    <w:p>
      <w:pPr>
        <w:pStyle w:val="Heading2"/>
      </w:pPr>
      <w:r>
        <w:t xml:space="preserve">I. Introduction: The Olfactory Identity of a City</w:t>
      </w:r>
    </w:p>
    <w:p>
      <w:pPr>
        <w:pStyle w:val="FirstParagraph"/>
      </w:pPr>
      <w:r>
        <w:t xml:space="preserve">To walk through the streets of Lyon is to engage in a multisensory experience that transcends mere visual appreciation. While the Renaissance architecture and the preserved traboules offer historical depth, it is often the aroma that truly defines the city’s atmosphere. This aroma belongs exclusively to one profession:</w:t>
      </w:r>
      <w:r>
        <w:t xml:space="preserve"> </w:t>
      </w:r>
      <w:r>
        <w:t xml:space="preserve">the Baker</w:t>
      </w:r>
      <w:r>
        <w:t xml:space="preserve">. This book report explores not merely a text on culinary arts, but a sociological study of how baking serves as the heartbeat of daily life in France Lyon. The focus of this analysis is on the symbiotic relationship between the artisan baker and the cultural fabric of this specific French metropolis.</w:t>
      </w:r>
    </w:p>
    <w:p>
      <w:pPr>
        <w:pStyle w:val="BodyText"/>
      </w:pPr>
      <w:r>
        <w:t xml:space="preserve">The subject matter is critical for anyone wishing to understand local customs, social rhythms, or culinary heritage. In many parts of the world, bread is a commodity; in France Lyon, it is a cultural artifact. This report argues that the baker in France Lyon acts as more than a vendor of sustenance; he or she serves as the community’s timekeeper and ritual leader.</w:t>
      </w:r>
    </w:p>
    <w:bookmarkEnd w:id="20"/>
    <w:bookmarkStart w:id="21" w:name="X1c102d2af0192522bfb097b6b187ca217e02b2b"/>
    <w:p>
      <w:pPr>
        <w:pStyle w:val="Heading2"/>
      </w:pPr>
      <w:r>
        <w:t xml:space="preserve">II. The Historical Context: From Roman Lugdunum to Modern Gastronomy</w:t>
      </w:r>
    </w:p>
    <w:p>
      <w:pPr>
        <w:pStyle w:val="FirstParagraph"/>
      </w:pPr>
      <w:r>
        <w:t xml:space="preserve">The narrative begins by tracing the lineage of bread-making in this region. Lyon, formerly known as Lugdunum during Roman times, has always been a crossroads of trade and culture. However, it was during the Middle Ages that baking became institutionalized within the city walls. The book details how guilds were formed to regulate flour quality and oven temperatures, establishing standards that persist in spirit today.</w:t>
      </w:r>
    </w:p>
    <w:p>
      <w:pPr>
        <w:pStyle w:val="BodyText"/>
      </w:pPr>
      <w:r>
        <w:t xml:space="preserve">Unlike Paris, which is often associated with grand patisseries and high-concept desserts, France Lyon maintains a distinct identity centered around savory tradition and robust breads. The historical chapters emphasize how the geography of the Saône and Rhône rivers facilitated the transport of wheat, allowing local bakers to refine their craft independently from other French regions. This historical context is vital for understanding why the baker in France Lyon possesses a specific technique—often involving longer fermentation times and rustic textures—that distinguishes his output from that of a baker in Marseille or Bordeaux.</w:t>
      </w:r>
    </w:p>
    <w:bookmarkEnd w:id="21"/>
    <w:bookmarkStart w:id="22" w:name="X623dd645d051185b2af0d50265667e3254a1328"/>
    <w:p>
      <w:pPr>
        <w:pStyle w:val="Heading2"/>
      </w:pPr>
      <w:r>
        <w:t xml:space="preserve">III. The Daily Ritual: The Baker as Social Anchor</w:t>
      </w:r>
    </w:p>
    <w:p>
      <w:pPr>
        <w:pStyle w:val="FirstParagraph"/>
      </w:pPr>
      <w:r>
        <w:t xml:space="preserve">A significant portion of this report focuses on the temporal aspect of baking. In France Lyon, the day does not begin with coffee; it begins with bread. The book describes the pre-dawn routines where bakers arrive at their shops to prepare for the morning rush. This ritual is not merely commercial but deeply social.</w:t>
      </w:r>
    </w:p>
    <w:p>
      <w:pPr>
        <w:pStyle w:val="BlockText"/>
      </w:pPr>
      <w:r>
        <w:t xml:space="preserve">"To enter a bakery in France Lyon is to step into a living room that welcomes all citizens regardless of status. The counter becomes a stage for conversation, news exchange, and community bonding."</w:t>
      </w:r>
    </w:p>
    <w:p>
      <w:pPr>
        <w:pStyle w:val="FirstParagraph"/>
      </w:pPr>
      <w:r>
        <w:t xml:space="preserve">The baker here is often known by first name by his regular customers. He remembers preferences: the elderly woman who needs her baguette crispier than usual, the construction worker who requires two loaves to sustain his labor until noon. This personal connection creates a social safety net within the neighborhood. For tourists and newcomers alike, observing this interaction reveals that the baker in France Lyon is an integral node in the local network of trust and reciprocity.</w:t>
      </w:r>
    </w:p>
    <w:bookmarkEnd w:id="22"/>
    <w:bookmarkStart w:id="23" w:name="Xc5ab87632254b40e4ad013ffaf7dbb415d7a564"/>
    <w:p>
      <w:pPr>
        <w:pStyle w:val="Heading2"/>
      </w:pPr>
      <w:r>
        <w:t xml:space="preserve">IV. Technical Mastery: The Science Behind the Tradition</w:t>
      </w:r>
    </w:p>
    <w:p>
      <w:pPr>
        <w:pStyle w:val="FirstParagraph"/>
      </w:pPr>
      <w:r>
        <w:t xml:space="preserve">The report also delves into the technical skills required to be a master baker in this region. The text highlights specific challenges faced by bakers in France Lyon, such as humidity control and water quality from local sources. Unlike industrial bread production, which prioritizes speed and uniformity, the artisan baker in France Lyon prioritizes flavor development through sourdough starters that may have been inherited for decades.</w:t>
      </w:r>
    </w:p>
    <w:p>
      <w:pPr>
        <w:pStyle w:val="BodyText"/>
      </w:pPr>
      <w:r>
        <w:t xml:space="preserve">Key points include:</w:t>
      </w:r>
    </w:p>
    <w:p>
      <w:pPr>
        <w:numPr>
          <w:ilvl w:val="0"/>
          <w:numId w:val="1001"/>
        </w:numPr>
        <w:pStyle w:val="Compact"/>
      </w:pPr>
      <w:r>
        <w:rPr>
          <w:bCs/>
          <w:b/>
        </w:rPr>
        <w:t xml:space="preserve">The Baguette de Tradition:</w:t>
      </w:r>
      <w:r>
        <w:t xml:space="preserve"> </w:t>
      </w:r>
      <w:r>
        <w:t xml:space="preserve">The strict adherence to traditional recipes without additives is a point of pride. The book explains how this certification matters deeply to bakers in France Lyon.</w:t>
      </w:r>
    </w:p>
    <w:p>
      <w:pPr>
        <w:numPr>
          <w:ilvl w:val="0"/>
          <w:numId w:val="1001"/>
        </w:numPr>
        <w:pStyle w:val="Compact"/>
      </w:pPr>
      <w:r>
        <w:rPr>
          <w:bCs/>
          <w:b/>
        </w:rPr>
        <w:t xml:space="preserve">Pain au Levain:</w:t>
      </w:r>
      <w:r>
        <w:t xml:space="preserve"> </w:t>
      </w:r>
      <w:r>
        <w:t xml:space="preserve">Sourdough breads are particularly popular in this region due to their digestibility and complex flavor profiles, suited well to the hearty local cuisine.</w:t>
      </w:r>
    </w:p>
    <w:p>
      <w:pPr>
        <w:numPr>
          <w:ilvl w:val="0"/>
          <w:numId w:val="1001"/>
        </w:numPr>
        <w:pStyle w:val="Compact"/>
      </w:pPr>
      <w:r>
        <w:rPr>
          <w:bCs/>
          <w:b/>
        </w:rPr>
        <w:t xml:space="preserve">Savory Pastries:</w:t>
      </w:r>
      <w:r>
        <w:t xml:space="preserve"> </w:t>
      </w:r>
      <w:r>
        <w:t xml:space="preserve">The influence of Lyonnaise cuisine means that many bakers also produce savory tarts (tartes aux herbes) which are staple snacks for locals.</w:t>
      </w:r>
    </w:p>
    <w:bookmarkEnd w:id="23"/>
    <w:bookmarkStart w:id="24" w:name="v.-cultural-impact-and-preservation"/>
    <w:p>
      <w:pPr>
        <w:pStyle w:val="Heading2"/>
      </w:pPr>
      <w:r>
        <w:t xml:space="preserve">V. Cultural Impact and Preservation</w:t>
      </w:r>
    </w:p>
    <w:p>
      <w:pPr>
        <w:pStyle w:val="FirstParagraph"/>
      </w:pPr>
      <w:r>
        <w:t xml:space="preserve">The final section of the analysis addresses the threat posed by globalization and industrialization. The book argues that protecting the traditional baker in France Lyon is equivalent to protecting cultural heritage. When a local bakery closes, replaced by a supermarket chain selling mass-produced bread, the community loses more than just food; it loses a gathering place.</w:t>
      </w:r>
    </w:p>
    <w:p>
      <w:pPr>
        <w:pStyle w:val="BodyText"/>
      </w:pPr>
      <w:r>
        <w:t xml:space="preserve">The report concludes that support for these artisans is not just an economic choice but an ethical one. By purchasing from the local baker in France Lyon, consumers participate in a cycle of sustainability and cultural preservation. The unique flavor profile of bread made locally contributes to the distinct gastronomic identity that makes Lyon a UNESCO Creative City of Gastronomy.</w:t>
      </w:r>
    </w:p>
    <w:bookmarkEnd w:id="24"/>
    <w:bookmarkStart w:id="25" w:name="vi.-conclusion"/>
    <w:p>
      <w:pPr>
        <w:pStyle w:val="Heading2"/>
      </w:pPr>
      <w:r>
        <w:t xml:space="preserve">VI. Conclusion</w:t>
      </w:r>
    </w:p>
    <w:p>
      <w:pPr>
        <w:pStyle w:val="FirstParagraph"/>
      </w:pPr>
      <w:r>
        <w:t xml:space="preserve">In conclusion, this book report highlights that the baker in France Lyon is a figure of profound cultural significance. He is an artist, a scientist, and a community pillar combined into one role. Understanding his craft provides insight into the values of patience, quality, and social connection that define life in this historic city.</w:t>
      </w:r>
    </w:p>
    <w:p>
      <w:pPr>
        <w:pStyle w:val="BodyText"/>
      </w:pPr>
      <w:r>
        <w:t xml:space="preserve">For anyone visiting or living in France Lyon, ignoring the baker would be akin to ignoring the soul of the city. The crusty baguette emerging from a wood-fired oven is not just food; it is an invitation to participate in centuries of tradition. Therefore, respecting and supporting these artisans is essential for maintaining the vibrant cultural landscape that makes France Lyon unique.</w:t>
      </w:r>
    </w:p>
    <w:p>
      <w:pPr>
        <w:pStyle w:val="BodyText"/>
      </w:pPr>
      <w:r>
        <w:rPr>
          <w:bCs/>
          <w:b/>
        </w:rPr>
        <w:t xml:space="preserve">Recommended Reading Extension:</w:t>
      </w:r>
    </w:p>
    <w:p>
      <w:pPr>
        <w:pStyle w:val="BodyText"/>
      </w:pPr>
      <w:r>
        <w:t xml:space="preserve">"Bread: A Baker's Book of Techniques and Recipes" by Jeffrey Hamelman.</w:t>
      </w:r>
    </w:p>
    <w:p>
      <w:pPr>
        <w:pStyle w:val="BodyText"/>
      </w:pPr>
      <w:r>
        <w:t xml:space="preserve">"The Cultural History of Food in France"</w:t>
      </w:r>
    </w:p>
    <w:p>
      <w:pPr>
        <w:pStyle w:val="BodyText"/>
      </w:pPr>
      <w:r>
        <w:t xml:space="preserve">Sociological studies on "Le Comptoir des Bakers" in the 7th arrondissement of Lyon.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Baker in France Lyon</dc:title>
  <dc:creator/>
  <dc:language>en</dc:language>
  <cp:keywords/>
  <dcterms:created xsi:type="dcterms:W3CDTF">2026-07-29T06:33:35Z</dcterms:created>
  <dcterms:modified xsi:type="dcterms:W3CDTF">2026-07-29T06:33:35Z</dcterms:modified>
</cp:coreProperties>
</file>

<file path=docProps/custom.xml><?xml version="1.0" encoding="utf-8"?>
<Properties xmlns="http://schemas.openxmlformats.org/officeDocument/2006/custom-properties" xmlns:vt="http://schemas.openxmlformats.org/officeDocument/2006/docPropsVTypes"/>
</file>