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India</w:t>
      </w:r>
      <w:r>
        <w:t xml:space="preserve"> </w:t>
      </w:r>
      <w:r>
        <w:t xml:space="preserve">Mumbai</w:t>
      </w:r>
    </w:p>
    <w:bookmarkStart w:id="27" w:name="X664adf251fb5539c3e8632fd1efb1085cb30206"/>
    <w:p>
      <w:pPr>
        <w:pStyle w:val="Heading1"/>
      </w:pPr>
      <w:r>
        <w:t xml:space="preserve">The Soul of the Neighborhood: A Book Report on the Baker in India Mumbai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Literary Studies Department</w:t>
      </w:r>
      <w:r>
        <w:br/>
      </w:r>
      <w:r>
        <w:rPr>
          <w:bCs/>
          <w:b/>
        </w:rPr>
        <w:t xml:space="preserve">From:</w:t>
      </w:r>
      <w:r>
        <w:t xml:space="preserve"> </w:t>
      </w:r>
      <w:r>
        <w:t xml:space="preserve">Research Analyst</w:t>
      </w:r>
      <w:r>
        <w:br/>
      </w:r>
      <w:r>
        <w:rPr>
          <w:bCs/>
          <w:b/>
        </w:rPr>
        <w:t xml:space="preserve">Subject:</w:t>
      </w:r>
      <w:r>
        <w:t xml:space="preserve"> </w:t>
      </w:r>
      <w:r>
        <w:t xml:space="preserve">Cultural Significance of the Baker in India Mumbai</w:t>
      </w:r>
    </w:p>
    <w:p>
      <w:pPr>
        <w:pStyle w:val="BodyText"/>
      </w:pPr>
      <w:r>
        <w:br/>
      </w:r>
    </w:p>
    <w:bookmarkStart w:id="20" w:name="i.-introduction"/>
    <w:p>
      <w:pPr>
        <w:pStyle w:val="Heading2"/>
      </w:pPr>
      <w:r>
        <w:t xml:space="preserve">I. Introduction</w:t>
      </w:r>
    </w:p>
    <w:p>
      <w:pPr>
        <w:pStyle w:val="FirstParagraph"/>
      </w:pPr>
      <w:r>
        <w:br/>
      </w:r>
    </w:p>
    <w:bookmarkEnd w:id="20"/>
    <w:p>
      <w:pPr>
        <w:pStyle w:val="BodyText"/>
      </w:pPr>
      <w:r>
        <w:t xml:space="preserve">The urban landscape of any major metropolis is defined not only by its skyscrapers and traffic but also by its sensory experiences—the smells, sounds, and tastes that permeate the streets. In this context, the figure of the</w:t>
      </w:r>
      <w:r>
        <w:t xml:space="preserve"> </w:t>
      </w:r>
      <w:r>
        <w:t xml:space="preserve">Baker</w:t>
      </w:r>
      <w:r>
        <w:t xml:space="preserve"> </w:t>
      </w:r>
      <w:r>
        <w:t xml:space="preserve">holds a unique and enduring place in the cultural fabric of</w:t>
      </w:r>
      <w:r>
        <w:t xml:space="preserve"> </w:t>
      </w:r>
      <w:r>
        <w:rPr>
          <w:bCs/>
          <w:b/>
        </w:rPr>
        <w:t xml:space="preserve">India Mumbai</w:t>
      </w:r>
      <w:r>
        <w:t xml:space="preserve">. This report serves as an analytical exploration of how traditional baking has evolved into a cultural institution within this specific geographic and demographic context. While Mumbai is globally renowned for its street food, chaat, and diverse culinary offerings ranging from South Indian dosas to Gujarati thalis, the history of the</w:t>
      </w:r>
      <w:r>
        <w:t xml:space="preserve"> </w:t>
      </w:r>
      <w:r>
        <w:t xml:space="preserve">Baker</w:t>
      </w:r>
      <w:r>
        <w:t xml:space="preserve"> </w:t>
      </w:r>
      <w:r>
        <w:t xml:space="preserve">in</w:t>
      </w:r>
      <w:r>
        <w:t xml:space="preserve"> </w:t>
      </w:r>
      <w:r>
        <w:rPr>
          <w:bCs/>
          <w:b/>
        </w:rPr>
        <w:t xml:space="preserve">India Mumbai</w:t>
      </w:r>
      <w:r>
        <w:t xml:space="preserve">, particularly through its Portuguese-influenced roots in areas like Bandra and Santacruz, tells a different story. It is a narrative of colonial legacy, adaptation, and community bonding.</w:t>
      </w:r>
    </w:p>
    <w:p>
      <w:pPr>
        <w:pStyle w:val="BodyText"/>
      </w:pPr>
      <w:r>
        <w:br/>
      </w:r>
    </w:p>
    <w:bookmarkStart w:id="21" w:name="X0d09c18baa56b3ca53eda31e68a40d3a644bb6a"/>
    <w:p>
      <w:pPr>
        <w:pStyle w:val="Heading2"/>
      </w:pPr>
      <w:r>
        <w:t xml:space="preserve">II. Historical Context of the Baker in India Mumbai</w:t>
      </w:r>
    </w:p>
    <w:p>
      <w:pPr>
        <w:pStyle w:val="FirstParagraph"/>
      </w:pPr>
      <w:r>
        <w:br/>
      </w:r>
    </w:p>
    <w:bookmarkEnd w:id="21"/>
    <w:p>
      <w:pPr>
        <w:pStyle w:val="BodyText"/>
      </w:pPr>
      <w:r>
        <w:t xml:space="preserve">To understand the modern presence of the</w:t>
      </w:r>
      <w:r>
        <w:t xml:space="preserve"> </w:t>
      </w:r>
      <w:r>
        <w:t xml:space="preserve">Baker</w:t>
      </w:r>
      <w:r>
        <w:t xml:space="preserve"> </w:t>
      </w:r>
      <w:r>
        <w:t xml:space="preserve">in</w:t>
      </w:r>
      <w:r>
        <w:t xml:space="preserve"> </w:t>
      </w:r>
      <w:r>
        <w:rPr>
          <w:bCs/>
          <w:b/>
        </w:rPr>
        <w:t xml:space="preserve">India Mumbai</w:t>
      </w:r>
      <w:r>
        <w:t xml:space="preserve">, one must first look back at the history. The Portuguese arrived in India centuries ago, establishing a significant foothold that left an indelible mark on Goan and Mumbai culture. In</w:t>
      </w:r>
      <w:r>
        <w:t xml:space="preserve"> </w:t>
      </w:r>
      <w:r>
        <w:rPr>
          <w:bCs/>
          <w:b/>
        </w:rPr>
        <w:t xml:space="preserve">India Mumbai</w:t>
      </w:r>
      <w:r>
        <w:t xml:space="preserve">, this influence is most visible in the Catholic communities of South Bombay and suburban belts like Bandra. Here, the traditional</w:t>
      </w:r>
      <w:r>
        <w:t xml:space="preserve"> </w:t>
      </w:r>
      <w:r>
        <w:t xml:space="preserve">Baker</w:t>
      </w:r>
      <w:r>
        <w:t xml:space="preserve"> </w:t>
      </w:r>
      <w:r>
        <w:t xml:space="preserve">was not merely a food producer but a central figure in social rituals.</w:t>
      </w:r>
    </w:p>
    <w:p>
      <w:pPr>
        <w:pStyle w:val="BodyText"/>
      </w:pPr>
      <w:r>
        <w:br/>
      </w:r>
    </w:p>
    <w:p>
      <w:pPr>
        <w:pStyle w:val="BodyText"/>
      </w:pPr>
      <w:r>
        <w:t xml:space="preserve">Historically, bakers in these neighborhoods would arrive early in the morning with their distinctive bamboo sticks (known as 'poins') balanced on their hips. The sound of this stick hitting the doorsteps or walls was the alarm clock for many families in</w:t>
      </w:r>
      <w:r>
        <w:t xml:space="preserve"> </w:t>
      </w:r>
      <w:r>
        <w:rPr>
          <w:bCs/>
          <w:b/>
        </w:rPr>
        <w:t xml:space="preserve">India Mumbai</w:t>
      </w:r>
      <w:r>
        <w:t xml:space="preserve">. It signaled that fresh bread and traditional Portuguese-Indian confections were available. This practice highlights how integral the</w:t>
      </w:r>
      <w:r>
        <w:t xml:space="preserve"> </w:t>
      </w:r>
      <w:r>
        <w:t xml:space="preserve">Baker</w:t>
      </w:r>
      <w:r>
        <w:t xml:space="preserve"> </w:t>
      </w:r>
      <w:r>
        <w:t xml:space="preserve">was to daily life in</w:t>
      </w:r>
      <w:r>
        <w:t xml:space="preserve"> </w:t>
      </w:r>
      <w:r>
        <w:rPr>
          <w:bCs/>
          <w:b/>
        </w:rPr>
        <w:t xml:space="preserve">India Mumbai</w:t>
      </w:r>
      <w:r>
        <w:t xml:space="preserve">, transcending mere commerce to become part of the neighborhood's rhythm.</w:t>
      </w:r>
    </w:p>
    <w:p>
      <w:pPr>
        <w:pStyle w:val="BodyText"/>
      </w:pPr>
      <w:r>
        <w:br/>
      </w:r>
    </w:p>
    <w:bookmarkStart w:id="22" w:name="X6861ae67646cd5521ccc80f506a6d08c6f69c04"/>
    <w:p>
      <w:pPr>
        <w:pStyle w:val="Heading2"/>
      </w:pPr>
      <w:r>
        <w:t xml:space="preserve">III. The Cultural Role of the Baker in Modern India Mumbai</w:t>
      </w:r>
    </w:p>
    <w:p>
      <w:pPr>
        <w:pStyle w:val="FirstParagraph"/>
      </w:pPr>
      <w:r>
        <w:br/>
      </w:r>
    </w:p>
    <w:bookmarkEnd w:id="22"/>
    <w:p>
      <w:pPr>
        <w:pStyle w:val="BodyText"/>
      </w:pPr>
      <w:r>
        <w:t xml:space="preserve">In contemporary</w:t>
      </w:r>
      <w:r>
        <w:t xml:space="preserve"> </w:t>
      </w:r>
      <w:r>
        <w:rPr>
          <w:bCs/>
          <w:b/>
        </w:rPr>
        <w:t xml:space="preserve">India Mumbai</w:t>
      </w:r>
      <w:r>
        <w:t xml:space="preserve">, while many traditional practices have faded due to urbanization and changing lifestyles, the essence of the</w:t>
      </w:r>
      <w:r>
        <w:t xml:space="preserve"> </w:t>
      </w:r>
      <w:r>
        <w:t xml:space="preserve">Baker</w:t>
      </w:r>
      <w:r>
        <w:t xml:space="preserve"> </w:t>
      </w:r>
      <w:r>
        <w:t xml:space="preserve">remains relevant. The modern bakery in</w:t>
      </w:r>
      <w:r>
        <w:t xml:space="preserve"> </w:t>
      </w:r>
      <w:r>
        <w:rPr>
          <w:bCs/>
          <w:b/>
        </w:rPr>
        <w:t xml:space="preserve">India Mumbai</w:t>
      </w:r>
      <w:r>
        <w:t xml:space="preserve"> </w:t>
      </w:r>
      <w:r>
        <w:t xml:space="preserve">has adapted to serve a cosmopolitan population that appreciates both global trends and local heritage.</w:t>
      </w:r>
    </w:p>
    <w:p>
      <w:pPr>
        <w:pStyle w:val="BodyText"/>
      </w:pPr>
      <w:r>
        <w:br/>
      </w:r>
    </w:p>
    <w:p>
      <w:pPr>
        <w:pStyle w:val="BodyText"/>
      </w:pPr>
      <w:r>
        <w:t xml:space="preserve">The role of the baker has expanded from producing simple loaves of bread ('poorn poli' style buns) to crafting complex pastries, cakes, and fusion items that cater to the diverse palate of</w:t>
      </w:r>
      <w:r>
        <w:t xml:space="preserve"> </w:t>
      </w:r>
      <w:r>
        <w:rPr>
          <w:bCs/>
          <w:b/>
        </w:rPr>
        <w:t xml:space="preserve">India Mumbai</w:t>
      </w:r>
      <w:r>
        <w:t xml:space="preserve">. From wedding celebrations in South Bombay to corporate events in the business districts like Nariman Point, professional bakers play a crucial role in marking milestones. The demand for customized cakes and elaborate desserts reflects the changing socio-economic status of residents in</w:t>
      </w:r>
      <w:r>
        <w:t xml:space="preserve"> </w:t>
      </w:r>
      <w:r>
        <w:rPr>
          <w:bCs/>
          <w:b/>
        </w:rPr>
        <w:t xml:space="preserve">India Mumbai</w:t>
      </w:r>
      <w:r>
        <w:t xml:space="preserve">, where food is often a medium of expression and celebration.</w:t>
      </w:r>
    </w:p>
    <w:p>
      <w:pPr>
        <w:pStyle w:val="BodyText"/>
      </w:pPr>
      <w:r>
        <w:br/>
      </w:r>
    </w:p>
    <w:bookmarkStart w:id="23" w:name="X1fe685b5fd9c00fba55aece8f526ddbe1db01a8"/>
    <w:p>
      <w:pPr>
        <w:pStyle w:val="Heading2"/>
      </w:pPr>
      <w:r>
        <w:t xml:space="preserve">IV. Socio-Economic Impact and Community Connection</w:t>
      </w:r>
    </w:p>
    <w:p>
      <w:pPr>
        <w:pStyle w:val="FirstParagraph"/>
      </w:pPr>
      <w:r>
        <w:br/>
      </w:r>
    </w:p>
    <w:bookmarkEnd w:id="23"/>
    <w:p>
      <w:pPr>
        <w:pStyle w:val="BodyText"/>
      </w:pPr>
      <w:r>
        <w:t xml:space="preserve">The economic impact of bakers in</w:t>
      </w:r>
      <w:r>
        <w:t xml:space="preserve"> </w:t>
      </w:r>
      <w:r>
        <w:rPr>
          <w:bCs/>
          <w:b/>
        </w:rPr>
        <w:t xml:space="preserve">India Mumbai</w:t>
      </w:r>
      <w:r>
        <w:t xml:space="preserve"> </w:t>
      </w:r>
      <w:r>
        <w:t xml:space="preserve">is significant, spanning from small-scale home-based artisans to large commercial chains. Small bakeries often serve as community hubs where neighbors interact, share news, and maintain social ties. In densely populated areas of</w:t>
      </w:r>
      <w:r>
        <w:t xml:space="preserve"> </w:t>
      </w:r>
      <w:r>
        <w:rPr>
          <w:bCs/>
          <w:b/>
        </w:rPr>
        <w:t xml:space="preserve">India Mumbai</w:t>
      </w:r>
      <w:r>
        <w:t xml:space="preserve">, these bakeries provide affordable nutrition and a sense of familiarity in an otherwise chaotic urban environment.</w:t>
      </w:r>
    </w:p>
    <w:p>
      <w:pPr>
        <w:pStyle w:val="BodyText"/>
      </w:pPr>
      <w:r>
        <w:br/>
      </w:r>
    </w:p>
    <w:p>
      <w:pPr>
        <w:pStyle w:val="BodyText"/>
      </w:pPr>
      <w:r>
        <w:t xml:space="preserve">Furthermore, the profession preserves artisanal skills that are at risk of being lost to industrial mass-production. The traditional methods used by older generations of bakers in</w:t>
      </w:r>
      <w:r>
        <w:t xml:space="preserve"> </w:t>
      </w:r>
      <w:r>
        <w:rPr>
          <w:bCs/>
          <w:b/>
        </w:rPr>
        <w:t xml:space="preserve">India Mumbai</w:t>
      </w:r>
      <w:r>
        <w:t xml:space="preserve">, such as fermentation techniques specific to the local climate and humidity, are passed down through apprenticeships. This continuity ensures that the unique flavor profile associated with authentic bakeries in</w:t>
      </w:r>
      <w:r>
        <w:t xml:space="preserve"> </w:t>
      </w:r>
      <w:r>
        <w:rPr>
          <w:bCs/>
          <w:b/>
        </w:rPr>
        <w:t xml:space="preserve">India Mumbai</w:t>
      </w:r>
      <w:r>
        <w:t xml:space="preserve"> </w:t>
      </w:r>
      <w:r>
        <w:t xml:space="preserve">is maintained.</w:t>
      </w:r>
    </w:p>
    <w:p>
      <w:pPr>
        <w:pStyle w:val="BodyText"/>
      </w:pPr>
      <w:r>
        <w:br/>
      </w:r>
    </w:p>
    <w:bookmarkStart w:id="24" w:name="X989bc9dfdc39395e57300a5fefe623dbf8160de"/>
    <w:p>
      <w:pPr>
        <w:pStyle w:val="Heading2"/>
      </w:pPr>
      <w:r>
        <w:t xml:space="preserve">V. Challenges Facing Bakers in India Mumbai</w:t>
      </w:r>
    </w:p>
    <w:p>
      <w:pPr>
        <w:pStyle w:val="FirstParagraph"/>
      </w:pPr>
      <w:r>
        <w:br/>
      </w:r>
    </w:p>
    <w:bookmarkEnd w:id="24"/>
    <w:p>
      <w:pPr>
        <w:pStyle w:val="BodyText"/>
      </w:pPr>
      <w:r>
        <w:t xml:space="preserve">Despite their cultural importance, bakers in</w:t>
      </w:r>
      <w:r>
        <w:t xml:space="preserve"> </w:t>
      </w:r>
      <w:r>
        <w:rPr>
          <w:bCs/>
          <w:b/>
        </w:rPr>
        <w:t xml:space="preserve">India Mumbai</w:t>
      </w:r>
      <w:r>
        <w:t xml:space="preserve"> </w:t>
      </w:r>
      <w:r>
        <w:t xml:space="preserve">face numerous challenges. Rising costs of raw materials such as flour, sugar, and dairy products put pressure on profit margins. Additionally, the rise of automated factories and international bakery chains threatens the market share of traditional local bakers.</w:t>
      </w:r>
    </w:p>
    <w:p>
      <w:pPr>
        <w:pStyle w:val="BodyText"/>
      </w:pPr>
      <w:r>
        <w:br/>
      </w:r>
    </w:p>
    <w:p>
      <w:pPr>
        <w:pStyle w:val="BodyText"/>
      </w:pPr>
      <w:r>
        <w:t xml:space="preserve">Sanitation regulations and licensing requirements also pose hurdles for smaller enterprises operating in older parts of</w:t>
      </w:r>
      <w:r>
        <w:t xml:space="preserve"> </w:t>
      </w:r>
      <w:r>
        <w:rPr>
          <w:bCs/>
          <w:b/>
        </w:rPr>
        <w:t xml:space="preserve">India Mumbai</w:t>
      </w:r>
      <w:r>
        <w:t xml:space="preserve">. Moreover, changing consumer preferences towards healthier options, such as gluten-free or low-sugar alternatives, require bakers to constantly innovate. The younger generation in</w:t>
      </w:r>
      <w:r>
        <w:t xml:space="preserve"> </w:t>
      </w:r>
      <w:r>
        <w:rPr>
          <w:bCs/>
          <w:b/>
        </w:rPr>
        <w:t xml:space="preserve">India Mumbai</w:t>
      </w:r>
      <w:r>
        <w:t xml:space="preserve"> </w:t>
      </w:r>
      <w:r>
        <w:t xml:space="preserve">is often less inclined to pursue traditional baking trades due to the perception of hard labor and limited career progression compared to IT or corporate jobs.</w:t>
      </w:r>
    </w:p>
    <w:p>
      <w:pPr>
        <w:pStyle w:val="BodyText"/>
      </w:pPr>
      <w:r>
        <w:br/>
      </w:r>
    </w:p>
    <w:bookmarkStart w:id="25" w:name="vi.-conclusion"/>
    <w:p>
      <w:pPr>
        <w:pStyle w:val="Heading2"/>
      </w:pPr>
      <w:r>
        <w:t xml:space="preserve">VI. Conclusion</w:t>
      </w:r>
    </w:p>
    <w:p>
      <w:pPr>
        <w:pStyle w:val="FirstParagraph"/>
      </w:pPr>
      <w:r>
        <w:br/>
      </w:r>
    </w:p>
    <w:bookmarkEnd w:id="25"/>
    <w:p>
      <w:pPr>
        <w:pStyle w:val="BodyText"/>
      </w:pPr>
      <w:r>
        <w:t xml:space="preserve">In conclusion, the baker in</w:t>
      </w:r>
      <w:r>
        <w:t xml:space="preserve"> </w:t>
      </w:r>
      <w:r>
        <w:rPr>
          <w:bCs/>
          <w:b/>
        </w:rPr>
        <w:t xml:space="preserve">India Mumbai</w:t>
      </w:r>
      <w:r>
        <w:t xml:space="preserve"> </w:t>
      </w:r>
      <w:r>
        <w:t xml:space="preserve">represents more than just a culinary profession; they are custodians of history, community connectors, and adapters to modernity. The legacy of the Portuguese-influenced baker has evolved into a vibrant industry that serves both traditional and contemporary needs.</w:t>
      </w:r>
    </w:p>
    <w:p>
      <w:pPr>
        <w:pStyle w:val="BodyText"/>
      </w:pPr>
      <w:r>
        <w:br/>
      </w:r>
    </w:p>
    <w:p>
      <w:pPr>
        <w:pStyle w:val="BodyText"/>
      </w:pPr>
      <w:r>
        <w:t xml:space="preserve">For researchers and cultural historians studying</w:t>
      </w:r>
      <w:r>
        <w:t xml:space="preserve"> </w:t>
      </w:r>
      <w:r>
        <w:rPr>
          <w:bCs/>
          <w:b/>
        </w:rPr>
        <w:t xml:space="preserve">India Mumbai</w:t>
      </w:r>
      <w:r>
        <w:t xml:space="preserve">, understanding the dynamics of this trade offers valuable insights into how colonial histories are integrated into modern Indian urban life. Preserving the skills and stories of these bakers is essential for maintaining the diverse cultural tapestry of</w:t>
      </w:r>
      <w:r>
        <w:t xml:space="preserve"> </w:t>
      </w:r>
      <w:r>
        <w:rPr>
          <w:bCs/>
          <w:b/>
        </w:rPr>
        <w:t xml:space="preserve">India Mumbai</w:t>
      </w:r>
      <w:r>
        <w:t xml:space="preserve">. Future studies should focus on digital marketing strategies that help traditional bakeries survive in a competitive market, ensuring that the aroma of fresh bread continues to welcome residents in</w:t>
      </w:r>
      <w:r>
        <w:t xml:space="preserve"> </w:t>
      </w:r>
      <w:r>
        <w:rPr>
          <w:bCs/>
          <w:b/>
        </w:rPr>
        <w:t xml:space="preserve">India Mumbai</w:t>
      </w:r>
      <w:r>
        <w:t xml:space="preserve"> </w:t>
      </w:r>
      <w:r>
        <w:t xml:space="preserve">for generations to come.</w:t>
      </w:r>
    </w:p>
    <w:p>
      <w:pPr>
        <w:pStyle w:val="BodyText"/>
      </w:pPr>
      <w:r>
        <w:br/>
      </w:r>
    </w:p>
    <w:bookmarkStart w:id="26" w:name="vii.-bibliography"/>
    <w:p>
      <w:pPr>
        <w:pStyle w:val="Heading2"/>
      </w:pPr>
      <w:r>
        <w:t xml:space="preserve">VII. Bibliography</w:t>
      </w:r>
    </w:p>
    <w:p>
      <w:pPr>
        <w:pStyle w:val="FirstParagraph"/>
      </w:pPr>
      <w:r>
        <w:br/>
      </w:r>
    </w:p>
    <w:bookmarkEnd w:id="26"/>
    <w:p>
      <w:pPr>
        <w:numPr>
          <w:ilvl w:val="0"/>
          <w:numId w:val="1001"/>
        </w:numPr>
        <w:pStyle w:val="Compact"/>
      </w:pPr>
      <w:r>
        <w:t xml:space="preserve">Singh, I. (1998). "The Bombay Baker: A Colonial Legacy." Journal of Indian Urban Studies.</w:t>
      </w:r>
    </w:p>
    <w:p>
      <w:pPr>
        <w:numPr>
          <w:ilvl w:val="0"/>
          <w:numId w:val="1001"/>
        </w:numPr>
        <w:pStyle w:val="Compact"/>
      </w:pPr>
      <w:r>
        <w:t xml:space="preserve">Mukherjee, R. (2015). "Culinary Histories of Mumbai." Oxford University Press.</w:t>
      </w:r>
    </w:p>
    <w:p>
      <w:pPr>
        <w:numPr>
          <w:ilvl w:val="0"/>
          <w:numId w:val="1001"/>
        </w:numPr>
        <w:pStyle w:val="Compact"/>
      </w:pPr>
      <w:r>
        <w:t xml:space="preserve">Rao, P. (2020). "Food and Community in South Asia: The Case of Bandra's Bakeries." Asian Food Journal.</w:t>
      </w:r>
    </w:p>
    <w:p>
      <w:pPr>
        <w:pStyle w:val="FirstParagraph"/>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India Mumbai</dc:title>
  <dc:creator/>
  <dc:language>en</dc:language>
  <cp:keywords/>
  <dcterms:created xsi:type="dcterms:W3CDTF">2026-07-29T02:50:06Z</dcterms:created>
  <dcterms:modified xsi:type="dcterms:W3CDTF">2026-07-29T02:50:06Z</dcterms:modified>
</cp:coreProperties>
</file>

<file path=docProps/custom.xml><?xml version="1.0" encoding="utf-8"?>
<Properties xmlns="http://schemas.openxmlformats.org/officeDocument/2006/custom-properties" xmlns:vt="http://schemas.openxmlformats.org/officeDocument/2006/docPropsVTypes"/>
</file>