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Culinary</w:t>
      </w:r>
      <w:r>
        <w:t xml:space="preserve"> </w:t>
      </w:r>
      <w:r>
        <w:t xml:space="preserve">Journey:</w:t>
      </w:r>
      <w:r>
        <w:t xml:space="preserve"> </w:t>
      </w:r>
      <w:r>
        <w:t xml:space="preserve">Book</w:t>
      </w:r>
      <w:r>
        <w:t xml:space="preserve"> </w:t>
      </w:r>
      <w:r>
        <w:t xml:space="preserve">Report</w:t>
      </w:r>
      <w:r>
        <w:t xml:space="preserve"> </w:t>
      </w:r>
      <w:r>
        <w:t xml:space="preserve">on</w:t>
      </w:r>
      <w:r>
        <w:t xml:space="preserve"> </w:t>
      </w:r>
      <w:r>
        <w:t xml:space="preserve">"Baker"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Naples</w:t>
      </w:r>
    </w:p>
    <w:bookmarkStart w:id="25" w:name="X6007db1266b918009f190008dcaf3a0b4375efd"/>
    <w:p>
      <w:pPr>
        <w:pStyle w:val="Heading1"/>
      </w:pPr>
      <w:r>
        <w:t xml:space="preserve">A Culinary Journey : Book Report on "Baker" in the Context of Italy Naples</w:t>
      </w:r>
    </w:p>
    <w:p>
      <w:pPr>
        <w:pStyle w:val="FirstParagraph"/>
      </w:pPr>
      <w:r>
        <w:rPr>
          <w:bCs/>
          <w:b/>
        </w:rPr>
        <w:t xml:space="preserve">Date:</w:t>
      </w:r>
      <w:r>
        <w:t xml:space="preserve"> </w:t>
      </w:r>
      <w:r>
        <w:t xml:space="preserve">October 26,</w:t>
      </w:r>
      <w:r>
        <w:t xml:space="preserve"> </w:t>
      </w:r>
      <w:r>
        <w:rPr>
          <w:iCs/>
          <w:i/>
        </w:rPr>
        <w:t xml:space="preserve">Your Name Here</w:t>
      </w:r>
    </w:p>
    <w:p>
      <w:pPr>
        <w:pStyle w:val="BodyText"/>
      </w:pPr>
      <w:r>
        <w:t xml:space="preserve">Title of Work Analyzed:"</w:t>
      </w:r>
    </w:p>
    <w:p>
      <w:pPr>
        <w:pStyle w:val="BodyText"/>
      </w:pPr>
      <w:r>
        <w:t xml:space="preserve">Baker"</w:t>
      </w:r>
    </w:p>
    <w:p>
      <w:pPr>
        <w:pStyle w:val="BodyText"/>
      </w:pPr>
      <w:r>
        <w:t xml:space="preserve">Genre :Pastoral Fiction / Food Literature / Coming-of-Age</w:t>
      </w:r>
    </w:p>
    <w:bookmarkStart w:id="20" w:name="Xa64e0958eb6e00246e5ebe6baf2f5452b2b4b52"/>
    <w:p>
      <w:pPr>
        <w:pStyle w:val="Heading2"/>
      </w:pPr>
      <w:r>
        <w:t xml:space="preserve">I. Introduction to the Narrative and Setting</w:t>
      </w:r>
    </w:p>
    <w:p>
      <w:pPr>
        <w:pStyle w:val="FirstParagraph"/>
      </w:pPr>
      <w:r>
        <w:t xml:space="preserve">The narrative at hand,</w:t>
      </w:r>
    </w:p>
    <w:p>
      <w:pPr>
        <w:pStyle w:val="BodyText"/>
      </w:pPr>
      <w:r>
        <w:t xml:space="preserve">"Baker," offers a poignant exploration of identity, craftsmanship, and the profound connection between food and human emotion. However, when analyzed through the lens of its thematic resonance with</w:t>
      </w:r>
      <w:r>
        <w:t xml:space="preserve"> </w:t>
      </w:r>
      <w:r>
        <w:rPr>
          <w:iCs/>
          <w:i/>
        </w:rPr>
        <w:t xml:space="preserve">Italy Naples,</w:t>
      </w:r>
      <w:r>
        <w:t xml:space="preserve">a city renowned worldwide for its culinary heritage ,the text takes on new layers of meaning. While Baker may not be set explicitly in Southern Italy ,the spirit of Neapolitan tradition—the reverence for simple ingredients and the alchemy of heat and time—echoes loudly within its pages. This report aims to dissect how the protagonist’s journey mirrors the cultural significance of</w:t>
      </w:r>
      <w:r>
        <w:t xml:space="preserve"> </w:t>
      </w:r>
      <w:r>
        <w:rPr>
          <w:iCs/>
          <w:i/>
        </w:rPr>
        <w:t xml:space="preserve">Italy Naples</w:t>
      </w:r>
      <w:r>
        <w:t xml:space="preserve">, particularly in its most iconic profession: that of the artisan</w:t>
      </w:r>
      <w:r>
        <w:t xml:space="preserve"> </w:t>
      </w:r>
      <w:r>
        <w:rPr>
          <w:bCs/>
          <w:b/>
        </w:rPr>
        <w:t xml:space="preserve">Baker</w:t>
      </w:r>
      <w:r>
        <w:t xml:space="preserve">.</w:t>
      </w:r>
    </w:p>
    <w:p>
      <w:pPr>
        <w:pStyle w:val="BodyText"/>
      </w:pPr>
      <w:r>
        <w:t xml:space="preserve">In many ways,</w:t>
      </w:r>
      <w:r>
        <w:t xml:space="preserve"> </w:t>
      </w:r>
      <w:r>
        <w:rPr>
          <w:iCs/>
          <w:i/>
        </w:rPr>
        <w:t xml:space="preserve">"Baker"</w:t>
      </w:r>
      <w:r>
        <w:t xml:space="preserve">serves as a universal tale about dedication, yet it finds a specific spiritual home when compared to the historic bakeries of Naples. The city’s narrow streets are lined with ovens that have burned since the 19th century, producing breads and pastries that are not merely sustenance but symbols of community identity. By examining</w:t>
      </w:r>
      <w:r>
        <w:t xml:space="preserve"> </w:t>
      </w:r>
      <w:r>
        <w:rPr>
          <w:iCs/>
          <w:i/>
        </w:rPr>
        <w:t xml:space="preserve">Baker</w:t>
      </w:r>
      <w:r>
        <w:t xml:space="preserve">’s character through this geographic and cultural prism ,we uncover a deeper commentary on tradition versus innovation—a tension very present in modern</w:t>
      </w:r>
    </w:p>
    <w:p>
      <w:pPr>
        <w:pStyle w:val="BodyText"/>
      </w:pPr>
      <w:r>
        <w:t xml:space="preserve">Italy Naples.</w:t>
      </w:r>
    </w:p>
    <w:bookmarkEnd w:id="20"/>
    <w:bookmarkStart w:id="21" w:name="X5a52620e2b010f20da47a4b8fb59deefc17ec50"/>
    <w:p>
      <w:pPr>
        <w:pStyle w:val="Heading2"/>
      </w:pPr>
      <w:r>
        <w:t xml:space="preserve">I I . Character Analysis : The Archetype of the Baker</w:t>
      </w:r>
    </w:p>
    <w:p>
      <w:pPr>
        <w:pStyle w:val="FirstParagraph"/>
      </w:pPr>
      <w:r>
        <w:t xml:space="preserve">The protagonist, referred to simply as</w:t>
      </w:r>
      <w:r>
        <w:t xml:space="preserve"> </w:t>
      </w:r>
      <w:r>
        <w:rPr>
          <w:iCs/>
          <w:i/>
        </w:rPr>
        <w:t xml:space="preserve">Baker</w:t>
      </w:r>
      <w:r>
        <w:t xml:space="preserve">, is more than just a person who bakes; they are an artist, a historian, and a keeper of secrets. Their hands tell stories—flour-dusted calluses marking years spent mastering the delicate balance of yeast ,water ,and patience . In the context of</w:t>
      </w:r>
      <w:r>
        <w:t xml:space="preserve"> </w:t>
      </w:r>
      <w:r>
        <w:rPr>
          <w:iCs/>
          <w:i/>
        </w:rPr>
        <w:t xml:space="preserve">Italy Naples</w:t>
      </w:r>
      <w:r>
        <w:t xml:space="preserve">, such a figure would be deeply respected . Neapolitan bakers (known locally as "fornaio") are seen as pillars of their communities. They do not just sell bread ; they preserve history.</w:t>
      </w:r>
    </w:p>
    <w:p>
      <w:pPr>
        <w:pStyle w:val="BodyText"/>
      </w:pPr>
      <w:r>
        <w:t xml:space="preserve">Baker’s internal conflict revolves around the pressure to adapt to modern trends while honoring classical techniques. This mirrors the real-life struggles faced by traditional</w:t>
      </w:r>
      <w:r>
        <w:t xml:space="preserve"> </w:t>
      </w:r>
      <w:r>
        <w:rPr>
          <w:bCs/>
          <w:b/>
        </w:rPr>
        <w:t xml:space="preserve">Baker</w:t>
      </w:r>
      <w:r>
        <w:t xml:space="preserve">s in</w:t>
      </w:r>
      <w:r>
        <w:t xml:space="preserve"> </w:t>
      </w:r>
      <w:r>
        <w:rPr>
          <w:iCs/>
          <w:i/>
        </w:rPr>
        <w:t xml:space="preserve">Italy Naples</w:t>
      </w:r>
      <w:r>
        <w:t xml:space="preserve">. As globalization influences local markets ,many artisans worry that authentic recipes may be diluted or lost. Baker’s journey reflects this anxiety . There are moments where he considers adding sweet fillings or exotic flavors to attract younger customers ,but ultimately realizes that the purity of his craft is what defines him. This decision aligns closely with the enduring pride of Neapolitan culture, which fiercely protects its culinary roots.</w:t>
      </w:r>
    </w:p>
    <w:bookmarkEnd w:id="21"/>
    <w:bookmarkStart w:id="22" w:name="X9d8d1de11c6930199d3de664e76dfaeb189a168"/>
    <w:p>
      <w:pPr>
        <w:pStyle w:val="Heading2"/>
      </w:pPr>
      <w:r>
        <w:t xml:space="preserve">I I I . Thematic Exploration : Bread as a Cultural Symbol</w:t>
      </w:r>
    </w:p>
    <w:p>
      <w:pPr>
        <w:pStyle w:val="FirstParagraph"/>
      </w:pPr>
      <w:r>
        <w:t xml:space="preserve">Bread in</w:t>
      </w:r>
      <w:r>
        <w:t xml:space="preserve"> </w:t>
      </w:r>
      <w:r>
        <w:rPr>
          <w:iCs/>
          <w:i/>
        </w:rPr>
        <w:t xml:space="preserve">"Baker"</w:t>
      </w:r>
      <w:r>
        <w:t xml:space="preserve">is not just an ingredient ;it is a character itself. It represents warmth ,comfort ,and the passage of time. When we connect this symbolism to</w:t>
      </w:r>
    </w:p>
    <w:p>
      <w:pPr>
        <w:pStyle w:val="BodyText"/>
      </w:pPr>
      <w:r>
        <w:t xml:space="preserve">Italy Naples,the comparison becomes even more vivid . In Naples,the act of buying bread is a daily ritual . From the crusty "pane di casa"to the flaky sfogliatella,bread shapes the rhythm of life in the city. The narrative captures this essence beautifully when Baker describes early mornings spent kneading dough before dawn—a practice that has remained unchanged for generations in</w:t>
      </w:r>
    </w:p>
    <w:p>
      <w:pPr>
        <w:pStyle w:val="BodyText"/>
      </w:pPr>
      <w:r>
        <w:t xml:space="preserve">Italy Naples.</w:t>
      </w:r>
    </w:p>
    <w:p>
      <w:pPr>
        <w:pStyle w:val="BodyText"/>
      </w:pPr>
      <w:r>
        <w:t xml:space="preserve">Moreover, bread serves as a metaphor for community. In both the story and Neapolitan society ,bread brings people together . Whether sharing a loaf during family meals or exchanging greetings at the bakery counter,bread transcends individuality to foster connection. Baker’s realization that his work is not just about selling products but nurturing relationships underscores this theme. He learns that true fulfillment comes from serving others—a lesson deeply embedded in the culture of</w:t>
      </w:r>
    </w:p>
    <w:p>
      <w:pPr>
        <w:pStyle w:val="BodyText"/>
      </w:pPr>
      <w:r>
        <w:t xml:space="preserve">Italy Naples,where hospitality ("ospitalità")is paramount.</w:t>
      </w:r>
    </w:p>
    <w:bookmarkEnd w:id="22"/>
    <w:bookmarkStart w:id="23" w:name="Xa74bfaa7a7dad628128a274438063d88a3abf42"/>
    <w:p>
      <w:pPr>
        <w:pStyle w:val="Heading2"/>
      </w:pPr>
      <w:r>
        <w:t xml:space="preserve">IV . Conflict and Resolution : Tradition vs Innovation</w:t>
      </w:r>
    </w:p>
    <w:p>
      <w:pPr>
        <w:pStyle w:val="FirstParagraph"/>
      </w:pPr>
      <w:r>
        <w:t xml:space="preserve">The central conflict in</w:t>
      </w:r>
    </w:p>
    <w:p>
      <w:pPr>
        <w:pStyle w:val="BodyText"/>
      </w:pPr>
      <w:r>
        <w:t xml:space="preserve">"Baker"Italy Naples. While tourism has brought economic benefits,it has also led to homogenization of local crafts.</w:t>
      </w:r>
    </w:p>
    <w:p>
      <w:pPr>
        <w:pStyle w:val="BodyText"/>
      </w:pPr>
      <w:r>
        <w:t xml:space="preserve">The resolution arrives when Baker recognizes that adaptation does not mean abandonment. Instead ,he finds ways to integrate new ideas without compromising core values. For instance, he experiments with gluten-free options using ancient grains native to Southern Italy . This approach parallels efforts by modern</w:t>
      </w:r>
      <w:r>
        <w:t xml:space="preserve"> </w:t>
      </w:r>
      <w:r>
        <w:rPr>
          <w:bCs/>
          <w:b/>
        </w:rPr>
        <w:t xml:space="preserve">Baker</w:t>
      </w:r>
      <w:r>
        <w:t xml:space="preserve">s in</w:t>
      </w:r>
      <w:r>
        <w:t xml:space="preserve"> </w:t>
      </w:r>
      <w:r>
        <w:rPr>
          <w:iCs/>
          <w:i/>
        </w:rPr>
        <w:t xml:space="preserve">Italy Naples</w:t>
      </w:r>
      <w:r>
        <w:t xml:space="preserve">to honor their heritage while staying relevant. By blending old and new,Baker proves that authenticity can evolve without losing its soul.</w:t>
      </w:r>
    </w:p>
    <w:bookmarkEnd w:id="23"/>
    <w:bookmarkStart w:id="24" w:name="Xa58eaa152862e558db21c28863bc84678517642"/>
    <w:p>
      <w:pPr>
        <w:pStyle w:val="Heading2"/>
      </w:pPr>
      <w:r>
        <w:t xml:space="preserve">V . Conclusion : The Enduring Legacy of the Baker</w:t>
      </w:r>
    </w:p>
    <w:p>
      <w:pPr>
        <w:pStyle w:val="FirstParagraph"/>
      </w:pPr>
      <w:r>
        <w:t xml:space="preserve">In conclusion,</w:t>
      </w:r>
      <w:r>
        <w:rPr>
          <w:iCs/>
          <w:i/>
        </w:rPr>
        <w:t xml:space="preserve">"Baker"Italy Naples</w:t>
      </w:r>
      <w:r>
        <w:t xml:space="preserve">suggest that while specific details may vary across cultures,the essence of being a</w:t>
      </w:r>
      <w:r>
        <w:t xml:space="preserve"> </w:t>
      </w:r>
      <w:r>
        <w:rPr>
          <w:bCs/>
          <w:b/>
        </w:rPr>
        <w:t xml:space="preserve">Baker</w:t>
      </w:r>
      <w:r>
        <w:t xml:space="preserve"> </w:t>
      </w:r>
      <w:r>
        <w:t xml:space="preserve">remains constant. It requires passion ,patience ,and an unwavering commitment to quality.</w:t>
      </w:r>
    </w:p>
    <w:p>
      <w:pPr>
        <w:pStyle w:val="BodyText"/>
      </w:pPr>
      <w:r>
        <w:t xml:space="preserve">The story leaves readers with a profound appreciation for the artistry behind every loaf and pastry. Like the vibrant streets of</w:t>
      </w:r>
      <w:r>
        <w:t xml:space="preserve"> </w:t>
      </w:r>
      <w:r>
        <w:rPr>
          <w:iCs/>
          <w:i/>
        </w:rPr>
        <w:t xml:space="preserve">Italy Naples</w:t>
      </w:r>
      <w:r>
        <w:t xml:space="preserve">,the world of</w:t>
      </w:r>
    </w:p>
    <w:p>
      <w:pPr>
        <w:pStyle w:val="BodyText"/>
      </w:pPr>
      <w:r>
        <w:t xml:space="preserve">Bakeris filled with color, aroma, and life. It reminds us that in an increasingly fast-paced world ,there is still value in slowing down ,observing carefully,and creating something meaningful one batch at a time.</w:t>
      </w:r>
    </w:p>
    <w:p>
      <w:pPr>
        <w:pStyle w:val="BodyText"/>
      </w:pPr>
      <w:r>
        <w:t xml:space="preserve">Final Thought:If you ever find yourself wandering through the bustling markets of</w:t>
      </w:r>
      <w:r>
        <w:t xml:space="preserve"> </w:t>
      </w:r>
      <w:r>
        <w:rPr>
          <w:iCs/>
          <w:i/>
        </w:rPr>
        <w:t xml:space="preserve">Italy Naples</w:t>
      </w:r>
      <w:r>
        <w:t xml:space="preserve">,take a moment to enter a local bakery. Smell the air thick with warm yeast and listen to the chatter of neighbors catching up over fresh bread. In doing so,you will understand why stories like</w:t>
      </w:r>
    </w:p>
    <w:p>
      <w:pPr>
        <w:pStyle w:val="BodyText"/>
      </w:pPr>
      <w:r>
        <w:t xml:space="preserve">"Baker"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Culinary Journey: Book Report on "Baker" in the Context of Italy Naples</dc:title>
  <dc:creator/>
  <dc:language>en</dc:language>
  <cp:keywords/>
  <dcterms:created xsi:type="dcterms:W3CDTF">2026-07-29T05:48:42Z</dcterms:created>
  <dcterms:modified xsi:type="dcterms:W3CDTF">2026-07-29T05:48:42Z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