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5" w:name="X3269c79678342957f4de3bb978c57d2a9364d11"/>
    <w:p>
      <w:pPr>
        <w:pStyle w:val="Heading1"/>
      </w:pPr>
      <w:r>
        <w:t xml:space="preserve">Book Report: The Baker in the Context of Philippines Manila</w:t>
      </w:r>
    </w:p>
    <w:p>
      <w:pPr>
        <w:pStyle w:val="FirstParagraph"/>
      </w:pPr>
      <w:r>
        <w:rPr>
          <w:bCs/>
          <w:b/>
        </w:rPr>
        <w:t xml:space="preserve">Title:</w:t>
      </w:r>
      <w:r>
        <w:t xml:space="preserve">: The Artisan in the Archipelago: A Study of the Baker within Philippines Manila</w:t>
      </w:r>
      <w:r>
        <w:br/>
      </w:r>
      <w:r>
        <w:rPr>
          <w:bCs/>
          <w:b/>
        </w:rPr>
        <w:t xml:space="preserve">Date:</w:t>
      </w:r>
      <w:r>
        <w:t xml:space="preserve">: October 26, 2023</w:t>
      </w:r>
      <w:r>
        <w:br/>
      </w:r>
      <w:r>
        <w:rPr>
          <w:bCs/>
          <w:b/>
        </w:rPr>
        <w:t xml:space="preserve">Subject:</w:t>
      </w:r>
      <w:r>
        <w:t xml:space="preserve">: Socio-economic and Cultural Analysis of Traditional Baking in Metro Manila</w:t>
      </w:r>
    </w:p>
    <w:bookmarkStart w:id="20" w:name="i.-introduction"/>
    <w:p>
      <w:pPr>
        <w:pStyle w:val="Heading2"/>
      </w:pPr>
      <w:r>
        <w:t xml:space="preserve">I. Introduction</w:t>
      </w:r>
    </w:p>
    <w:p>
      <w:pPr>
        <w:pStyle w:val="FirstParagraph"/>
      </w:pPr>
      <w:r>
        <w:t xml:space="preserve">In the bustling heart of Southeast Asia, where ancient traditions collide with modern urbanization, there exists a figure who is both ubiquitous and indispensable: the</w:t>
      </w:r>
      <w:r>
        <w:t xml:space="preserve"> </w:t>
      </w:r>
      <w:r>
        <w:t xml:space="preserve">Baker</w:t>
      </w:r>
      <w:r>
        <w:t xml:space="preserve">. This book report explores the nuanced role of baking as an art form, a livelihood, and a cultural staple specifically within</w:t>
      </w:r>
      <w:r>
        <w:t xml:space="preserve"> </w:t>
      </w:r>
      <w:r>
        <w:t xml:space="preserve">Philippines Manila</w:t>
      </w:r>
      <w:r>
        <w:t xml:space="preserve">. While many might overlook the humble baker in favor of more dramatic historical narratives, this text argues that the baker is central to the social fabric of Manila. From the early colonial influences on bread-making to the contemporary rise of artisanal cafes in Makati and BGC (Bonifacio Global City), the evolution of baking reflects broader themes of colonization, globalization, and local identity.</w:t>
      </w:r>
    </w:p>
    <w:p>
      <w:pPr>
        <w:pStyle w:val="BodyText"/>
      </w:pPr>
      <w:r>
        <w:t xml:space="preserve">This report aims to dissect how the profession and product associated with a</w:t>
      </w:r>
      <w:r>
        <w:t xml:space="preserve"> </w:t>
      </w:r>
      <w:r>
        <w:t xml:space="preserve">Baker</w:t>
      </w:r>
      <w:r>
        <w:t xml:space="preserve"> </w:t>
      </w:r>
      <w:r>
        <w:t xml:space="preserve">serve as a mirror to the changing landscape of</w:t>
      </w:r>
      <w:r>
        <w:t xml:space="preserve"> </w:t>
      </w:r>
      <w:r>
        <w:t xml:space="preserve">Philippines Manila</w:t>
      </w:r>
      <w:r>
        <w:t xml:space="preserve">. It examines historical texts regarding Spanish colonial baking practices, contemporary sociological studies on street food vendors versus industrial bakeries, and interviews with local practitioners who keep the flame of traditional Filipino baking alive amidst rising rents and corporate competition.</w:t>
      </w:r>
    </w:p>
    <w:bookmarkEnd w:id="20"/>
    <w:bookmarkStart w:id="21" w:name="X36d0867f62329d3e04ef482d4867398e6c4776d"/>
    <w:p>
      <w:pPr>
        <w:pStyle w:val="Heading2"/>
      </w:pPr>
      <w:r>
        <w:t xml:space="preserve">II. Historical Context: Colonial Influences on Baking</w:t>
      </w:r>
    </w:p>
    <w:p>
      <w:pPr>
        <w:pStyle w:val="FirstParagraph"/>
      </w:pPr>
      <w:r>
        <w:t xml:space="preserve">To understand the modern</w:t>
      </w:r>
      <w:r>
        <w:t xml:space="preserve"> </w:t>
      </w:r>
      <w:r>
        <w:t xml:space="preserve">Baker</w:t>
      </w:r>
      <w:r>
        <w:t xml:space="preserve"> </w:t>
      </w:r>
      <w:r>
        <w:t xml:space="preserve">in Manila, one must first look to the past. The introduction of wheat-based breads to the archipelago was largely a result of Spanish colonization, which lasted for over three centuries. Before this period, Filipinos primarily consumed rice and root crops like kamote and gabi. However, the arrival of the Spanish brought with them new ingredients and techniques that would permanently alter dietary habits in what is now</w:t>
      </w:r>
      <w:r>
        <w:t xml:space="preserve"> </w:t>
      </w:r>
      <w:r>
        <w:t xml:space="preserve">Philippines Manila</w:t>
      </w:r>
      <w:r>
        <w:t xml:space="preserve">.</w:t>
      </w:r>
    </w:p>
    <w:p>
      <w:pPr>
        <w:pStyle w:val="BodyText"/>
      </w:pPr>
      <w:r>
        <w:t xml:space="preserve">The book highlights several key historical moments. The establishment of the first commercial bakeries in Intramuros during the 17th century marked a shift in social dining. Bread became associated with status and religious ritual, particularly for communion wafer production. As Manila grew from a walled city to an expanding metropolis, baking techniques diffused outward to the provinces and inward into diverse communities. The text notes that many early bakers in</w:t>
      </w:r>
      <w:r>
        <w:t xml:space="preserve"> </w:t>
      </w:r>
      <w:r>
        <w:t xml:space="preserve">Philippines Manila</w:t>
      </w:r>
      <w:r>
        <w:t xml:space="preserve"> </w:t>
      </w:r>
      <w:r>
        <w:t xml:space="preserve">were trained under strict Spanish guilds, creating a lineage of craftsmanship that persists today.</w:t>
      </w:r>
    </w:p>
    <w:p>
      <w:pPr>
        <w:pStyle w:val="BodyText"/>
      </w:pPr>
      <w:r>
        <w:t xml:space="preserve">This historical foundation is crucial because it explains why bread holds such a significant place in Filipino culture. Unlike Western cultures where bread might be an optional side dish, in the Philippines, baked goods are integrated into daily meals and celebrations. This deep-rooted history sets the stage for understanding why the role of a baker is not merely occupational but culturally vital.</w:t>
      </w:r>
    </w:p>
    <w:bookmarkEnd w:id="21"/>
    <w:bookmarkStart w:id="22" w:name="X76ac14f71cfba6d99a2a70e1b346332ffe5b694"/>
    <w:p>
      <w:pPr>
        <w:pStyle w:val="Heading2"/>
      </w:pPr>
      <w:r>
        <w:t xml:space="preserve">III. The Modern Baker: Tradition Meets Innovation</w:t>
      </w:r>
    </w:p>
    <w:p>
      <w:pPr>
        <w:pStyle w:val="FirstParagraph"/>
      </w:pPr>
      <w:r>
        <w:t xml:space="preserve">Moving into the 20th and 21st centuries, the narrative shifts to how American influence further diversified baking in Manila. With the arrival of American corporations like Dole and Nestlé, along with global bakery chains entering</w:t>
      </w:r>
      <w:r>
        <w:t xml:space="preserve"> </w:t>
      </w:r>
      <w:r>
        <w:t xml:space="preserve">Philippines Manila</w:t>
      </w:r>
      <w:r>
        <w:t xml:space="preserve">, new flavors and manufacturing processes were introduced. The book discusses the tension between mass-produced goods and handcrafted artisanal products.</w:t>
      </w:r>
    </w:p>
    <w:p>
      <w:pPr>
        <w:pStyle w:val="BodyText"/>
      </w:pPr>
      <w:r>
        <w:t xml:space="preserve">In contemporary Manila, a baker is often seen as an entrepreneur rather than just a laborer. Small-scale bakers in neighborhoods like Quiapo or Binondo offer traditional treats such as bibingka, puto bumbong (seasonal), ensaymada, and various types of pandesal. These items are not just food; they are emotional anchors for many Manileños. The book emphasizes that the local</w:t>
      </w:r>
      <w:r>
        <w:t xml:space="preserve"> </w:t>
      </w:r>
      <w:r>
        <w:t xml:space="preserve">Baker</w:t>
      </w:r>
      <w:r>
        <w:t xml:space="preserve"> </w:t>
      </w:r>
      <w:r>
        <w:t xml:space="preserve">must adapt to changing tastes while preserving authentic flavors. For instance, there is a growing trend of "fusion" baking where traditional Filipino ingredients like ube (purple yam), macapuno (coconut sport), and calamansi are incorporated into Western-style cakes and croissants.</w:t>
      </w:r>
    </w:p>
    <w:p>
      <w:pPr>
        <w:pStyle w:val="BodyText"/>
      </w:pPr>
      <w:r>
        <w:t xml:space="preserve">The analysis suggests that successful bakers in</w:t>
      </w:r>
      <w:r>
        <w:t xml:space="preserve"> </w:t>
      </w:r>
      <w:r>
        <w:t xml:space="preserve">Philippines Manila</w:t>
      </w:r>
      <w:r>
        <w:t xml:space="preserve"> </w:t>
      </w:r>
      <w:r>
        <w:t xml:space="preserve">possess a dual competency: technical proficiency in dough fermentation, pastry cream preparation, and oven management, alongside cultural sensitivity. They understand that their product is tied to Filipino hospitality (*pakikisama*) and community bonding (*bayanihan*). A loaf of bread bought from a local</w:t>
      </w:r>
      <w:r>
        <w:t xml:space="preserve"> </w:t>
      </w:r>
      <w:r>
        <w:t xml:space="preserve">Baker</w:t>
      </w:r>
      <w:r>
        <w:t xml:space="preserve"> </w:t>
      </w:r>
      <w:r>
        <w:t xml:space="preserve">is often shared among family members or offered to guests, reinforcing social ties.</w:t>
      </w:r>
    </w:p>
    <w:bookmarkEnd w:id="22"/>
    <w:bookmarkStart w:id="23" w:name="Xbd437a3a8efe2f815ed67cce65713ad3a88d438"/>
    <w:p>
      <w:pPr>
        <w:pStyle w:val="Heading2"/>
      </w:pPr>
      <w:r>
        <w:t xml:space="preserve">IV. Socio-Economic Challenges in Philippines Manila</w:t>
      </w:r>
    </w:p>
    <w:p>
      <w:pPr>
        <w:pStyle w:val="FirstParagraph"/>
      </w:pPr>
      <w:r>
        <w:t xml:space="preserve">No discussion of the baker in this context would be complete without addressing the economic realities faced by professionals in</w:t>
      </w:r>
      <w:r>
        <w:t xml:space="preserve"> </w:t>
      </w:r>
      <w:r>
        <w:t xml:space="preserve">Philippines Manila</w:t>
      </w:r>
      <w:r>
        <w:t xml:space="preserve">. The book provides a sobering look at the challenges posed by high real estate prices, fluctuating flour costs due to global supply chain issues, and intense competition from large industrial bakeries that can offer lower prices.</w:t>
      </w:r>
    </w:p>
    <w:p>
      <w:pPr>
        <w:pStyle w:val="BodyText"/>
      </w:pPr>
      <w:r>
        <w:t xml:space="preserve">In many parts of Manila, small bakery owners struggle to pay rent for their storefronts. The text profiles several bakers who have had to relocate from prime areas in the city center to more affordable but less visible locations. This shift impacts their customer base and forces them to rethink their marketing strategies. Many turn to social media platforms like Facebook and Instagram, which are heavily used in</w:t>
      </w:r>
      <w:r>
        <w:t xml:space="preserve"> </w:t>
      </w:r>
      <w:r>
        <w:t xml:space="preserve">Philippines Manila</w:t>
      </w:r>
      <w:r>
        <w:t xml:space="preserve">, to reach customers directly.</w:t>
      </w:r>
    </w:p>
    <w:p>
      <w:pPr>
        <w:pStyle w:val="BodyText"/>
      </w:pPr>
      <w:r>
        <w:t xml:space="preserve">Furthermore, the book touches upon the labor conditions of bakers. While some work long hours for meager pay in large factories, others enjoy autonomy as small business owners. The disparity is stark, and the author calls for better support systems from local government units (LGUs) in Manila to help formalize small bakeries through licensing assistance and access to micro-finance loans.</w:t>
      </w:r>
    </w:p>
    <w:bookmarkEnd w:id="23"/>
    <w:bookmarkStart w:id="24" w:name="X4aa10d2ff2972f84017bc67d478680ebc84f9bc"/>
    <w:p>
      <w:pPr>
        <w:pStyle w:val="Heading2"/>
      </w:pPr>
      <w:r>
        <w:t xml:space="preserve">V. Conclusion: The Enduring Legacy of the Baker</w:t>
      </w:r>
    </w:p>
    <w:p>
      <w:pPr>
        <w:pStyle w:val="FirstParagraph"/>
      </w:pPr>
      <w:r>
        <w:t xml:space="preserve">In conclusion, this book report underscores that the</w:t>
      </w:r>
      <w:r>
        <w:t xml:space="preserve"> </w:t>
      </w:r>
      <w:r>
        <w:t xml:space="preserve">Baker</w:t>
      </w:r>
      <w:r>
        <w:t xml:space="preserve"> </w:t>
      </w:r>
      <w:r>
        <w:t xml:space="preserve">is far more than a supplier of carbohydrates in</w:t>
      </w:r>
      <w:r>
        <w:t xml:space="preserve"> </w:t>
      </w:r>
      <w:r>
        <w:t xml:space="preserve">Philippines Manila</w:t>
      </w:r>
      <w:r>
        <w:t xml:space="preserve">. They are custodians of tradition, adaptors to modernity, and essential players in the local economy. From the historic ovens of Intramuros to the sleek espresso bars of BGC, the baker’s craft tells a story of resilience and creativity.</w:t>
      </w:r>
    </w:p>
    <w:p>
      <w:pPr>
        <w:pStyle w:val="BodyText"/>
      </w:pPr>
      <w:r>
        <w:t xml:space="preserve">The cultural significance of baked goods in Manila cannot be overstated. They mark occasions from birthdays to fiestas, providing a sweet conclusion to communal gatherings. As</w:t>
      </w:r>
      <w:r>
        <w:t xml:space="preserve"> </w:t>
      </w:r>
      <w:r>
        <w:t xml:space="preserve">Philippines Manila</w:t>
      </w:r>
      <w:r>
        <w:t xml:space="preserve"> </w:t>
      </w:r>
      <w:r>
        <w:t xml:space="preserve">continues to evolve into a global metropolis, the identity of its bakers remains deeply rooted in Filipino heritage. The future likely holds more innovation—perhaps sustainable baking practices or AI-assisted recipe development—but the human element of warmth and craftsmanship will always define what it means to be a baker in this vibrant city.</w:t>
      </w:r>
    </w:p>
    <w:p>
      <w:pPr>
        <w:pStyle w:val="BodyText"/>
      </w:pPr>
      <w:r>
        <w:t xml:space="preserve">Ultimately, recognizing the importance of the</w:t>
      </w:r>
      <w:r>
        <w:t xml:space="preserve"> </w:t>
      </w:r>
      <w:r>
        <w:t xml:space="preserve">Baker</w:t>
      </w:r>
      <w:r>
        <w:t xml:space="preserve"> </w:t>
      </w:r>
      <w:r>
        <w:t xml:space="preserve">allows us to appreciate the rich tapestry of life in</w:t>
      </w:r>
      <w:r>
        <w:t xml:space="preserve"> </w:t>
      </w:r>
      <w:r>
        <w:t xml:space="preserve">Philippines Manila</w:t>
      </w:r>
      <w:r>
        <w:t xml:space="preserve">. It is a reminder that even amidst concrete jungles and traffic congestion, there remains a place for slow processes, patience, and the simple joy of breaking bread together.</w:t>
      </w:r>
    </w:p>
    <w:p>
      <w:r>
        <w:pict>
          <v:rect style="width:0;height:1.5pt" o:hralign="center" o:hrstd="t" o:hr="t"/>
        </w:pict>
      </w:r>
    </w:p>
    <w:p>
      <w:pPr>
        <w:pStyle w:val="FirstParagraph"/>
      </w:pPr>
      <w:r>
        <w:rPr>
          <w:iCs/>
          <w:i/>
        </w:rPr>
        <w:t xml:space="preserve">Note: This report synthesizes various historical records, economic analyses, and cultural studies relevant to the baking industry in Metro Manila for educational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the Context of Philippines Manila</dc:title>
  <dc:creator/>
  <dc:language>en</dc:language>
  <cp:keywords/>
  <dcterms:created xsi:type="dcterms:W3CDTF">2026-07-29T06:49:46Z</dcterms:created>
  <dcterms:modified xsi:type="dcterms:W3CDTF">2026-07-29T06:49:46Z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