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e0311cd847c572d748b2c43b30b58bd79623300"/>
    <w:p>
      <w:pPr>
        <w:pStyle w:val="Heading1"/>
      </w:pPr>
      <w:r>
        <w:t xml:space="preserve">Book Report on the Professional Profile of a Baker</w:t>
      </w:r>
    </w:p>
    <w:p>
      <w:pPr>
        <w:pStyle w:val="FirstParagraph"/>
      </w:pPr>
      <w:r>
        <w:rPr>
          <w:bCs/>
          <w:b/>
        </w:rPr>
        <w:t xml:space="preserve">Date:</w:t>
      </w:r>
      <w:r>
        <w:t xml:space="preserve"> </w:t>
      </w:r>
      <w:r>
        <w:t xml:space="preserve">May 24, 2024</w:t>
      </w:r>
      <w:r>
        <w:br/>
      </w:r>
      <w:r>
        <w:rPr>
          <w:bCs/>
          <w:b/>
        </w:rPr>
        <w:t xml:space="preserve">Locus:</w:t>
      </w:r>
      <w:r>
        <w:t xml:space="preserve">Tanzania Dar es Salaam</w:t>
      </w:r>
      <w:r>
        <w:br/>
      </w:r>
    </w:p>
    <w:p>
      <w:pPr>
        <w:pStyle w:val="BodyText"/>
      </w:pPr>
      <w:r>
        <w:t xml:space="preserve">Subject:</w:t>
      </w:r>
    </w:p>
    <w:bookmarkStart w:id="20" w:name="X23fcea5f53dea72024dc4d5fb03b8182a51b264"/>
    <w:p>
      <w:pPr>
        <w:pStyle w:val="Heading2"/>
      </w:pPr>
      <w:r>
        <w:t xml:space="preserve">I. Introduction: The Universal and Local Significance of the Baker</w:t>
      </w:r>
    </w:p>
    <w:p>
      <w:pPr>
        <w:pStyle w:val="FirstParagraph"/>
      </w:pPr>
      <w:r>
        <w:t xml:space="preserve">The profession of the</w:t>
      </w:r>
      <w:r>
        <w:t xml:space="preserve"> </w:t>
      </w:r>
      <w:r>
        <w:t xml:space="preserve">Baker</w:t>
      </w:r>
      <w:r>
        <w:t xml:space="preserve"> </w:t>
      </w:r>
      <w:r>
        <w:t xml:space="preserve">is one of humanity’s oldest and most revered trades. From the ancient ovens of Mesopotamia to the modern industrialized factories of Europe, bread has remained a staple food across cultures. However, when analyzing this role through the specific lens of</w:t>
      </w:r>
      <w:r>
        <w:t xml:space="preserve"> </w:t>
      </w:r>
      <w:r>
        <w:t xml:space="preserve">Tanzania Dar es Salaam</w:t>
      </w:r>
      <w:r>
        <w:t xml:space="preserve">, we encounter a dynamic intersection of tradition, rapid urbanization, and economic necessity. This report explores the multifaceted role of the baker within this vibrant coastal metropolis, examining how global concepts of baking merge with local culinary traditions to serve a growing population.</w:t>
      </w:r>
      <w:r>
        <w:t xml:space="preserve"> </w:t>
      </w:r>
      <w:r>
        <w:t xml:space="preserve">In</w:t>
      </w:r>
      <w:r>
        <w:t xml:space="preserve"> </w:t>
      </w:r>
      <w:r>
        <w:t xml:space="preserve">Tanzania Dar es Salaam</w:t>
      </w:r>
      <w:r>
        <w:t xml:space="preserve">, the city’s status as the economic hub of Tanzania dictates a high demand for daily sustenance. The baker here is not merely an artisan producing luxury goods; they are a critical node in the local food supply chain. This report aims to dissect the operational, cultural, and socio-economic dimensions of being a baker in this specific geographic and cultural context, highlighting why understanding this role is essential for anyone studying urban development or culinary arts in East Africa.</w:t>
      </w:r>
    </w:p>
    <w:bookmarkEnd w:id="20"/>
    <w:bookmarkStart w:id="21" w:name="Xa4ab3c9f6fe0c6dd5c441bcf54280330cb75a5b"/>
    <w:p>
      <w:pPr>
        <w:pStyle w:val="Heading2"/>
      </w:pPr>
      <w:r>
        <w:t xml:space="preserve">II. The Cultural Synthesis: Traditional vs. Modern Bread</w:t>
      </w:r>
    </w:p>
    <w:p>
      <w:pPr>
        <w:pStyle w:val="FirstParagraph"/>
      </w:pPr>
      <w:r>
        <w:t xml:space="preserve">To understand the baker in</w:t>
      </w:r>
      <w:r>
        <w:t xml:space="preserve"> </w:t>
      </w:r>
      <w:r>
        <w:t xml:space="preserve">Tanzania Dar es Salaam</w:t>
      </w:r>
      <w:r>
        <w:t xml:space="preserve">, one must first understand the local palate and dietary habits. Traditionally, Tanzanian diets have centered around staples such as Ugali (cornmeal porridge), rice, and chapati. However, globalization has introduced a strong Western preference for wheat-based bread products. The modern baker in</w:t>
      </w:r>
      <w:r>
        <w:t xml:space="preserve"> </w:t>
      </w:r>
      <w:r>
        <w:t xml:space="preserve">Tanzania Dar es Salaam</w:t>
      </w:r>
      <w:r>
        <w:t xml:space="preserve"> </w:t>
      </w:r>
      <w:r>
        <w:t xml:space="preserve">must therefore possess a dual skill set: the technical ability to produce standard loaves of white and brown bread using industrial methods, and the creative capacity to adapt recipes to local tastes.</w:t>
      </w:r>
      <w:r>
        <w:t xml:space="preserve"> </w:t>
      </w:r>
      <w:r>
        <w:t xml:space="preserve">For instance, it is common for bakers in this region to innovate by incorporating locally sourced ingredients such as cassava flour or banana into their doughs. This adaptation not only reduces costs associated with imported wheat but also caters to health-conscious consumers who prefer gluten-free or low-glycemic options. The baker thus becomes a cultural mediator, translating global baking techniques into formats that resonate with the local population of</w:t>
      </w:r>
      <w:r>
        <w:t xml:space="preserve"> </w:t>
      </w:r>
      <w:r>
        <w:t xml:space="preserve">Tanzania Dar es Salaam</w:t>
      </w:r>
      <w:r>
        <w:t xml:space="preserve">.</w:t>
      </w:r>
    </w:p>
    <w:bookmarkEnd w:id="21"/>
    <w:bookmarkStart w:id="22" w:name="X979016a009d0ba5a91ccb8f8ca0197e53248983"/>
    <w:p>
      <w:pPr>
        <w:pStyle w:val="Heading2"/>
      </w:pPr>
      <w:r>
        <w:t xml:space="preserve">III. Economic Implications and Market Dynamics</w:t>
      </w:r>
    </w:p>
    <w:p>
      <w:pPr>
        <w:pStyle w:val="FirstParagraph"/>
      </w:pPr>
      <w:r>
        <w:t xml:space="preserve">The economic landscape of</w:t>
      </w:r>
      <w:r>
        <w:t xml:space="preserve"> </w:t>
      </w:r>
      <w:r>
        <w:t xml:space="preserve">Tanzania Dar es Salaam</w:t>
      </w:r>
      <w:r>
        <w:t xml:space="preserve"> </w:t>
      </w:r>
      <w:r>
        <w:t xml:space="preserve">is characterized by a bustling informal sector alongside a growing formal retail industry. The baker operates within this complex ecosystem. For the small-scale street vendor or neighborhood bakery, the role of the baker involves rigorous cost management due to fluctuating prices of raw materials like sugar, yeast, and flour on the international market.</w:t>
      </w:r>
      <w:r>
        <w:t xml:space="preserve"> </w:t>
      </w:r>
      <w:r>
        <w:t xml:space="preserve">In</w:t>
      </w:r>
      <w:r>
        <w:t xml:space="preserve"> </w:t>
      </w:r>
      <w:r>
        <w:t xml:space="preserve">Tanzania Dar es Salaam</w:t>
      </w:r>
      <w:r>
        <w:t xml:space="preserve">, competition is fierce. A successful baker must navigate supply chain logistics efficiently. This often involves building strong relationships with local millers and distributors in the city’s industrial zones. Furthermore, the baker plays a vital role in job creation within their immediate community. Many bakeries in</w:t>
      </w:r>
      <w:r>
        <w:t xml:space="preserve"> </w:t>
      </w:r>
      <w:r>
        <w:t xml:space="preserve">Tanzania Dar es Salaam</w:t>
      </w:r>
      <w:r>
        <w:t xml:space="preserve"> </w:t>
      </w:r>
      <w:r>
        <w:t xml:space="preserve">employ young apprentices, providing them with vocational training and skills that are transferable to other sectors of the economy. Thus, the baker serves as an educator and mentor, contributing to the human capital development of the city’s youth.</w:t>
      </w:r>
    </w:p>
    <w:bookmarkEnd w:id="22"/>
    <w:bookmarkStart w:id="23" w:name="Xd5858929adff773a33e3c3a64766966a0d69d88"/>
    <w:p>
      <w:pPr>
        <w:pStyle w:val="Heading2"/>
      </w:pPr>
      <w:r>
        <w:t xml:space="preserve">IV. Operational Challenges in a Tropical Climate</w:t>
      </w:r>
    </w:p>
    <w:p>
      <w:pPr>
        <w:pStyle w:val="FirstParagraph"/>
      </w:pPr>
      <w:r>
        <w:t xml:space="preserve">Operating a bakery is inherently challenging due to temperature sensitivity; however, in</w:t>
      </w:r>
      <w:r>
        <w:t xml:space="preserve"> </w:t>
      </w:r>
      <w:r>
        <w:t xml:space="preserve">Tanzania Dar es Salaam</w:t>
      </w:r>
      <w:r>
        <w:t xml:space="preserve">, this challenge is amplified by the tropical climate. High humidity and heat can affect dough fermentation times and bread shelf life significantly. A baker here must possess advanced technical knowledge of environmental control within their workspace.</w:t>
      </w:r>
      <w:r>
        <w:t xml:space="preserve"> </w:t>
      </w:r>
      <w:r>
        <w:t xml:space="preserve">Innovations in technology have allowed bakers in</w:t>
      </w:r>
      <w:r>
        <w:t xml:space="preserve"> </w:t>
      </w:r>
      <w:r>
        <w:t xml:space="preserve">Tanzania Dar es Salaam</w:t>
      </w:r>
      <w:r>
        <w:t xml:space="preserve"> </w:t>
      </w:r>
      <w:r>
        <w:t xml:space="preserve">to install industrial cooling systems and humidity controllers, but many small-scale operators still rely on traditional timing methods adapted to the day’s heat levels. This requires a deep intuitive understanding of ingredients and environmental variables that goes beyond textbook knowledge. The ability to adjust recipes dynamically based on the weather conditions of</w:t>
      </w:r>
      <w:r>
        <w:t xml:space="preserve"> </w:t>
      </w:r>
      <w:r>
        <w:t xml:space="preserve">Tanzania Dar es Salaam</w:t>
      </w:r>
      <w:r>
        <w:t xml:space="preserve"> </w:t>
      </w:r>
      <w:r>
        <w:t xml:space="preserve">is a hallmark of an expert local baker.</w:t>
      </w:r>
    </w:p>
    <w:bookmarkEnd w:id="23"/>
    <w:bookmarkStart w:id="24" w:name="vi.-social-impact-and-community-role"/>
    <w:p>
      <w:pPr>
        <w:pStyle w:val="Heading2"/>
      </w:pPr>
      <w:r>
        <w:t xml:space="preserve">VI. Social Impact and Community Role</w:t>
      </w:r>
    </w:p>
    <w:p>
      <w:pPr>
        <w:pStyle w:val="FirstParagraph"/>
      </w:pPr>
      <w:r>
        <w:t xml:space="preserve">Beyond commerce, the bakery serves as a social hub in many neighborhoods across</w:t>
      </w:r>
      <w:r>
        <w:t xml:space="preserve"> </w:t>
      </w:r>
      <w:r>
        <w:t xml:space="preserve">Tanzania Dar es Salaam</w:t>
      </w:r>
      <w:r>
        <w:t xml:space="preserve">. It is often one of the first points of contact for community news and interaction. The baker, therefore, holds a position of trust and social responsibility. In times of crisis or economic hardship, the accessibility and affordability provided by local bakers in</w:t>
      </w:r>
      <w:r>
        <w:t xml:space="preserve"> </w:t>
      </w:r>
      <w:r>
        <w:t xml:space="preserve">Tanzania Dar es Salaam</w:t>
      </w:r>
      <w:r>
        <w:t xml:space="preserve"> </w:t>
      </w:r>
      <w:r>
        <w:t xml:space="preserve">act as a buffer against food insecurity.</w:t>
      </w:r>
      <w:r>
        <w:t xml:space="preserve"> </w:t>
      </w:r>
      <w:r>
        <w:t xml:space="preserve">Moreover, the role extends to supporting local agriculture. By sourcing tomatoes for toppings, eggs for pastries, and dairy products from nearby farms in the Kilimanjaro or Arusha regions destined for</w:t>
      </w:r>
      <w:r>
        <w:t xml:space="preserve"> </w:t>
      </w:r>
      <w:r>
        <w:t xml:space="preserve">Tanzania Dar es Salaam</w:t>
      </w:r>
      <w:r>
        <w:t xml:space="preserve">, bakers stimulate rural economies. This interconnectedness highlights that the baker is not an isolated entity but a central figure in a broader national network.</w:t>
      </w:r>
    </w:p>
    <w:bookmarkEnd w:id="24"/>
    <w:bookmarkStart w:id="25" w:name="Xcae0e06e1c6bf1aa55d7bdaa5600e1854b11f6a"/>
    <w:p>
      <w:pPr>
        <w:pStyle w:val="Heading2"/>
      </w:pPr>
      <w:r>
        <w:t xml:space="preserve">VI. Conclusion: The Baker as a Catalyst for Urban Development</w:t>
      </w:r>
    </w:p>
    <w:p>
      <w:pPr>
        <w:pStyle w:val="FirstParagraph"/>
      </w:pPr>
      <w:r>
        <w:t xml:space="preserve">In conclusion, the role of the</w:t>
      </w:r>
      <w:r>
        <w:t xml:space="preserve"> </w:t>
      </w:r>
      <w:r>
        <w:t xml:space="preserve">Baker</w:t>
      </w:r>
      <w:r>
        <w:t xml:space="preserve"> </w:t>
      </w:r>
      <w:r>
        <w:t xml:space="preserve">in</w:t>
      </w:r>
      <w:r>
        <w:t xml:space="preserve"> </w:t>
      </w:r>
      <w:r>
        <w:t xml:space="preserve">Tanzania Dar es Salaam</w:t>
      </w:r>
      <w:r>
        <w:t xml:space="preserve"> </w:t>
      </w:r>
      <w:r>
        <w:t xml:space="preserve">is far more significant than simple food production. It is a profession that embodies cultural adaptation, economic resilience, and community service. The baker must navigate the pressures of global ingredient markets while respecting local culinary heritage, all within the challenging environmental context of a tropical coastal city.</w:t>
      </w:r>
      <w:r>
        <w:t xml:space="preserve"> </w:t>
      </w:r>
      <w:r>
        <w:t xml:space="preserve">This book report emphasizes that understanding the baker in</w:t>
      </w:r>
      <w:r>
        <w:t xml:space="preserve"> </w:t>
      </w:r>
      <w:r>
        <w:t xml:space="preserve">Tanzania Dar es Salaam</w:t>
      </w:r>
      <w:r>
        <w:t xml:space="preserve"> </w:t>
      </w:r>
      <w:r>
        <w:t xml:space="preserve">provides valuable insights into the broader socio-economic fabric of modern Tanzania. As urbanization continues to accelerate, the demand for skilled bakers who can innovate and sustain quality will only grow. Future studies should focus on how digital marketing and e-commerce platforms are being adopted by bakers in</w:t>
      </w:r>
      <w:r>
        <w:t xml:space="preserve"> </w:t>
      </w:r>
      <w:r>
        <w:t xml:space="preserve">Tanzania Dar es Salaam</w:t>
      </w:r>
      <w:r>
        <w:t xml:space="preserve"> </w:t>
      </w:r>
      <w:r>
        <w:t xml:space="preserve">to reach a wider clientele, further transforming this ancient trade into a modern economic powerhouse. The baker remains, undeniably, the heartbeat of daily life in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 A Cultural and Economic Analysis in the Context of Tanzania Dar es Salaam</dc:title>
  <dc:creator/>
  <dc:language>en</dc:language>
  <cp:keywords/>
  <dcterms:created xsi:type="dcterms:W3CDTF">2026-07-29T13:24:26Z</dcterms:created>
  <dcterms:modified xsi:type="dcterms:W3CDTF">2026-07-29T13:24:26Z</dcterms:modified>
</cp:coreProperties>
</file>

<file path=docProps/custom.xml><?xml version="1.0" encoding="utf-8"?>
<Properties xmlns="http://schemas.openxmlformats.org/officeDocument/2006/custom-properties" xmlns:vt="http://schemas.openxmlformats.org/officeDocument/2006/docPropsVTypes"/>
</file>