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7" w:name="book-reportbaker"/>
    <w:p>
      <w:pPr>
        <w:pStyle w:val="Heading1"/>
      </w:pPr>
      <w:r>
        <w:t xml:space="preserve">Book Report:Baker</w:t>
      </w:r>
    </w:p>
    <w:p>
      <w:pPr>
        <w:pStyle w:val="FirstParagraph"/>
      </w:pPr>
      <w:r>
        <w:t xml:space="preserve">Contextualized for Cultural and Culinary Analysis in Turkey Ankara</w:t>
      </w:r>
    </w:p>
    <w:bookmarkStart w:id="20" w:name="introduction"/>
    <w:p>
      <w:pPr>
        <w:pStyle w:val="Heading2"/>
      </w:pPr>
      <w:r>
        <w:t xml:space="preserve">Introduction</w:t>
      </w:r>
    </w:p>
    <w:p>
      <w:pPr>
        <w:pStyle w:val="FirstParagraph"/>
      </w:pPr>
      <w:r>
        <w:t xml:space="preserve">The study of gastronomy is not merely an exploration of taste but a profound dive into the socio-cultural fabric that defines a nation. In this Book Report, we examine the archetype of "Baker" within the specific geographical and cultural context of</w:t>
      </w:r>
      <w:r>
        <w:t xml:space="preserve"> </w:t>
      </w:r>
      <w:r>
        <w:rPr>
          <w:bCs/>
          <w:b/>
        </w:rPr>
        <w:t xml:space="preserve">Turkey Ankara</w:t>
      </w:r>
      <w:r>
        <w:t xml:space="preserve">. This document serves as an analytical report on how the role, craft, and product associated with baking intersect with daily life in Turkey's capital city. By focusing on these three core aspects—</w:t>
      </w:r>
      <w:r>
        <w:rPr>
          <w:iCs/>
          <w:i/>
        </w:rPr>
        <w:t xml:space="preserve">Book Report</w:t>
      </w:r>
      <w:r>
        <w:t xml:space="preserve">,</w:t>
      </w:r>
      <w:r>
        <w:t xml:space="preserve"> </w:t>
      </w:r>
      <w:r>
        <w:rPr>
          <w:iCs/>
          <w:i/>
        </w:rPr>
        <w:t xml:space="preserve">Baker</w:t>
      </w:r>
      <w:r>
        <w:t xml:space="preserve">, and</w:t>
      </w:r>
      <w:r>
        <w:t xml:space="preserve"> </w:t>
      </w:r>
      <w:r>
        <w:rPr>
          <w:bCs/>
          <w:b/>
        </w:rPr>
        <w:t xml:space="preserve">Turkey Ankara</w:t>
      </w:r>
      <w:r>
        <w:t xml:space="preserve">—we aim to provide a comprehensive understanding of local traditions, economic implications, and cultural heritage.</w:t>
      </w:r>
    </w:p>
    <w:bookmarkEnd w:id="20"/>
    <w:bookmarkStart w:id="21" w:name="the-role-of-the-baker-in-turkish-society"/>
    <w:p>
      <w:pPr>
        <w:pStyle w:val="Heading2"/>
      </w:pPr>
      <w:r>
        <w:t xml:space="preserve">The Role of the Baker in Turkish Society</w:t>
      </w:r>
    </w:p>
    <w:p>
      <w:pPr>
        <w:pStyle w:val="FirstParagraph"/>
      </w:pPr>
      <w:r>
        <w:t xml:space="preserve">In Turkey, the baker is not just a producer of bread; they are custodians of tradition. Bread holds a sacred status in Turkish culture, often referred to as "ekmek," which translates directly but carries connotations far beyond mere sustenance. The</w:t>
      </w:r>
      <w:r>
        <w:t xml:space="preserve"> </w:t>
      </w:r>
      <w:r>
        <w:rPr>
          <w:iCs/>
          <w:i/>
        </w:rPr>
        <w:t xml:space="preserve">Baker</w:t>
      </w:r>
      <w:r>
        <w:t xml:space="preserve"> </w:t>
      </w:r>
      <w:r>
        <w:t xml:space="preserve">is therefore a figure of respect and essential community infrastructure. In the context of this report, we analyze how the traditional baker interacts with modern consumers while maintaining age-old techniques passed down through generations.</w:t>
      </w:r>
    </w:p>
    <w:p>
      <w:pPr>
        <w:pStyle w:val="BodyText"/>
      </w:pPr>
      <w:r>
        <w:t xml:space="preserve">The artisanal baker in Turkey utilizes methods that date back centuries, such as wood-fired ovens and hand-kneading dough. These practices are not only about flavor but also about preserving cultural identity. For instance, the preparation of simit (a circular bread covered in sesame seeds) or pide (boat-shaped flatbread) requires specific skills that define the professional competence of a baker. This aspect highlights why understanding the</w:t>
      </w:r>
      <w:r>
        <w:t xml:space="preserve"> </w:t>
      </w:r>
      <w:r>
        <w:rPr>
          <w:iCs/>
          <w:i/>
        </w:rPr>
        <w:t xml:space="preserve">Baker</w:t>
      </w:r>
      <w:r>
        <w:t xml:space="preserve"> </w:t>
      </w:r>
      <w:r>
        <w:t xml:space="preserve">is crucial to understanding Turkish culinary arts.</w:t>
      </w:r>
    </w:p>
    <w:bookmarkEnd w:id="21"/>
    <w:bookmarkStart w:id="22" w:name="ankara-a-unique-culinary-landscape"/>
    <w:p>
      <w:pPr>
        <w:pStyle w:val="Heading2"/>
      </w:pPr>
      <w:r>
        <w:t xml:space="preserve">Ankara: A Unique Culinary Landscape</w:t>
      </w:r>
    </w:p>
    <w:p>
      <w:pPr>
        <w:pStyle w:val="FirstParagraph"/>
      </w:pPr>
      <w:r>
        <w:t xml:space="preserve">While Istanbul often garners international attention for its food scene,</w:t>
      </w:r>
      <w:r>
        <w:t xml:space="preserve"> </w:t>
      </w:r>
      <w:r>
        <w:rPr>
          <w:bCs/>
          <w:b/>
        </w:rPr>
        <w:t xml:space="preserve">Turkey Ankara</w:t>
      </w:r>
      <w:r>
        <w:t xml:space="preserve"> </w:t>
      </w:r>
      <w:r>
        <w:t xml:space="preserve">presents a distinct and equally vibrant culinary environment. As the capital city, Ankara blends traditional Anatolian cuisine with modern urban influences. The city's demographic diversity brings together people from various regions of Turkey, each contributing their own baking traditions to the local landscape.</w:t>
      </w:r>
    </w:p>
    <w:p>
      <w:pPr>
        <w:pStyle w:val="BodyText"/>
      </w:pPr>
      <w:r>
        <w:t xml:space="preserve">In</w:t>
      </w:r>
      <w:r>
        <w:t xml:space="preserve"> </w:t>
      </w:r>
      <w:r>
        <w:rPr>
          <w:bCs/>
          <w:b/>
        </w:rPr>
        <w:t xml:space="preserve">Turkey Ankara</w:t>
      </w:r>
      <w:r>
        <w:t xml:space="preserve">, one can find a mix of historical neighborhood bakeries and contemporary patisseries. The urban planning and social dynamics of Ankara influence how bakers operate. For example, in neighborhoods like Çankaya or Kızılay, there is a higher demand for integrated food services where the</w:t>
      </w:r>
      <w:r>
        <w:t xml:space="preserve"> </w:t>
      </w:r>
      <w:r>
        <w:rPr>
          <w:iCs/>
          <w:i/>
        </w:rPr>
        <w:t xml:space="preserve">Baker</w:t>
      </w:r>
      <w:r>
        <w:t xml:space="preserve"> </w:t>
      </w:r>
      <w:r>
        <w:t xml:space="preserve">might offer both traditional staples and modern pastries to suit a busy, professional populace.</w:t>
      </w:r>
    </w:p>
    <w:bookmarkEnd w:id="22"/>
    <w:bookmarkStart w:id="23" w:name="cultural-significance-of-bread-in-ankara"/>
    <w:p>
      <w:pPr>
        <w:pStyle w:val="Heading2"/>
      </w:pPr>
      <w:r>
        <w:t xml:space="preserve">Cultural Significance of Bread in Ankara</w:t>
      </w:r>
    </w:p>
    <w:p>
      <w:pPr>
        <w:pStyle w:val="FirstParagraph"/>
      </w:pPr>
      <w:r>
        <w:t xml:space="preserve">The consumption patterns in</w:t>
      </w:r>
      <w:r>
        <w:t xml:space="preserve"> </w:t>
      </w:r>
      <w:r>
        <w:rPr>
          <w:bCs/>
          <w:b/>
        </w:rPr>
        <w:t xml:space="preserve">Turkey Ankara</w:t>
      </w:r>
      <w:r>
        <w:t xml:space="preserve"> </w:t>
      </w:r>
      <w:r>
        <w:t xml:space="preserve">reflect deep-rooted habits. Fresh bread is consumed daily by the majority of households. The report notes that the morning routine for many residents involves visiting their local bakery to purchase warm, fresh products before starting work or school. This ritual underscores the importance of accessibility and consistency provided by the</w:t>
      </w:r>
      <w:r>
        <w:t xml:space="preserve"> </w:t>
      </w:r>
      <w:r>
        <w:rPr>
          <w:iCs/>
          <w:i/>
        </w:rPr>
        <w:t xml:space="preserve">Baker</w:t>
      </w:r>
      <w:r>
        <w:t xml:space="preserve">.</w:t>
      </w:r>
    </w:p>
    <w:p>
      <w:pPr>
        <w:pStyle w:val="BodyText"/>
      </w:pPr>
      <w:r>
        <w:t xml:space="preserve">Furthermore, specific regional specialties are prominent in Ankara due to its location at the heart of Anatolia. Items such as katmer (a walnut-filled pastry) have origins linked closely to neighboring regions but have found a thriving market in Ankara’s bakeries. The adaptation of these recipes by local bakers showcases innovation within tradition.</w:t>
      </w:r>
    </w:p>
    <w:bookmarkEnd w:id="23"/>
    <w:bookmarkStart w:id="24" w:name="economic-and-social-impact"/>
    <w:p>
      <w:pPr>
        <w:pStyle w:val="Heading2"/>
      </w:pPr>
      <w:r>
        <w:t xml:space="preserve">Economic and Social Impact</w:t>
      </w:r>
    </w:p>
    <w:p>
      <w:pPr>
        <w:pStyle w:val="FirstParagraph"/>
      </w:pPr>
      <w:r>
        <w:t xml:space="preserve">The profession of baking supports numerous jobs in</w:t>
      </w:r>
      <w:r>
        <w:t xml:space="preserve"> </w:t>
      </w:r>
      <w:r>
        <w:rPr>
          <w:bCs/>
          <w:b/>
        </w:rPr>
        <w:t xml:space="preserve">Turkey Ankara</w:t>
      </w:r>
      <w:r>
        <w:t xml:space="preserve">, from flour suppliers to delivery drivers. Small-scale bakeries contribute significantly to the local economy, fostering community cohesion. In many districts, the bakery serves as a social hub where neighbors interact, share news, and build relationships.</w:t>
      </w:r>
    </w:p>
    <w:p>
      <w:pPr>
        <w:pStyle w:val="BodyText"/>
      </w:pPr>
      <w:r>
        <w:t xml:space="preserve">This social function is critical in understanding why protecting traditional baking methods is important beyond just economic reasons. It preserves spaces for human connection in an increasingly digital world. The</w:t>
      </w:r>
      <w:r>
        <w:t xml:space="preserve"> </w:t>
      </w:r>
      <w:r>
        <w:rPr>
          <w:iCs/>
          <w:i/>
        </w:rPr>
        <w:t xml:space="preserve">Baker</w:t>
      </w:r>
      <w:r>
        <w:t xml:space="preserve"> </w:t>
      </w:r>
      <w:r>
        <w:t xml:space="preserve">acts as a community anchor, ensuring that cultural practices remain alive and relevant.</w:t>
      </w:r>
    </w:p>
    <w:bookmarkEnd w:id="24"/>
    <w:bookmarkStart w:id="25" w:name="challenges-and-adaptations"/>
    <w:p>
      <w:pPr>
        <w:pStyle w:val="Heading2"/>
      </w:pPr>
      <w:r>
        <w:t xml:space="preserve">Challenges and Adaptations</w:t>
      </w:r>
    </w:p>
    <w:p>
      <w:pPr>
        <w:pStyle w:val="FirstParagraph"/>
      </w:pPr>
      <w:r>
        <w:t xml:space="preserve">Despite its enduring popularity, the profession faces challenges including rising ingredient costs, changing consumer preferences towards healthier options, and competition from industrialized food producers. Bakers in</w:t>
      </w:r>
      <w:r>
        <w:t xml:space="preserve"> </w:t>
      </w:r>
      <w:r>
        <w:rPr>
          <w:bCs/>
          <w:b/>
        </w:rPr>
        <w:t xml:space="preserve">Turkey Ankara</w:t>
      </w:r>
      <w:r>
        <w:t xml:space="preserve"> </w:t>
      </w:r>
      <w:r>
        <w:t xml:space="preserve">are adapting by incorporating organic ingredients or offering gluten-free alternatives while trying to maintain authenticity.</w:t>
      </w:r>
    </w:p>
    <w:p>
      <w:pPr>
        <w:pStyle w:val="BodyText"/>
      </w:pPr>
      <w:r>
        <w:t xml:space="preserve">This adaptability is a testament to the resilience of the Turkish baking tradition. The report emphasizes that successful modern bakeries balance innovation with respect for heritage, ensuring that future generations continue to enjoy and value these time-honored crafts.</w:t>
      </w:r>
    </w:p>
    <w:bookmarkEnd w:id="25"/>
    <w:bookmarkStart w:id="26" w:name="conclusion"/>
    <w:p>
      <w:pPr>
        <w:pStyle w:val="Heading2"/>
      </w:pPr>
      <w:r>
        <w:t xml:space="preserve">Conclusion</w:t>
      </w:r>
    </w:p>
    <w:p>
      <w:pPr>
        <w:pStyle w:val="FirstParagraph"/>
      </w:pPr>
      <w:r>
        <w:t xml:space="preserve">In conclusion, this</w:t>
      </w:r>
      <w:r>
        <w:t xml:space="preserve"> </w:t>
      </w:r>
      <w:r>
        <w:rPr>
          <w:iCs/>
          <w:i/>
        </w:rPr>
        <w:t xml:space="preserve">Book Report</w:t>
      </w:r>
      <w:r>
        <w:t xml:space="preserve"> </w:t>
      </w:r>
      <w:r>
        <w:t xml:space="preserve">has highlighted the intricate relationship between the</w:t>
      </w:r>
      <w:r>
        <w:t xml:space="preserve"> </w:t>
      </w:r>
      <w:r>
        <w:rPr>
          <w:iCs/>
          <w:i/>
        </w:rPr>
        <w:t xml:space="preserve">Baker</w:t>
      </w:r>
      <w:r>
        <w:t xml:space="preserve">, cultural traditions, and the urban environment of</w:t>
      </w:r>
      <w:r>
        <w:t xml:space="preserve"> </w:t>
      </w:r>
      <w:r>
        <w:rPr>
          <w:bCs/>
          <w:b/>
        </w:rPr>
        <w:t xml:space="preserve">Turkey Ankara</w:t>
      </w:r>
      <w:r>
        <w:t xml:space="preserve">. The baker remains a pivotal figure in Turkish society, embodying values of hospitality, craftsmanship, and community. As we move forward, it is essential to support these professionals who keep our culinary heritage alive. By recognizing the significance of baking in</w:t>
      </w:r>
      <w:r>
        <w:t xml:space="preserve"> </w:t>
      </w:r>
      <w:r>
        <w:rPr>
          <w:bCs/>
          <w:b/>
        </w:rPr>
        <w:t xml:space="preserve">Turkey Ankara</w:t>
      </w:r>
      <w:r>
        <w:t xml:space="preserve">, we gain deeper insights into the broader tapestry of Turkish culture.</w:t>
      </w:r>
    </w:p>
    <w:p>
      <w:pPr>
        <w:pStyle w:val="BodyText"/>
      </w:pPr>
      <w:r>
        <w:t xml:space="preserve">Future studies could explore digital marketing strategies for traditional bakeries or sustainability practices in flour production, further enriching our understanding of this vital profession.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Turkey Ankara</dc:title>
  <dc:creator/>
  <dc:language>en</dc:language>
  <cp:keywords/>
  <dcterms:created xsi:type="dcterms:W3CDTF">2026-07-29T03:43:59Z</dcterms:created>
  <dcterms:modified xsi:type="dcterms:W3CDTF">2026-07-29T03:43:59Z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