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60a37707a894e40045c1e3e558b5ebbae40c723"/>
    <w:p>
      <w:pPr>
        <w:pStyle w:val="Heading1"/>
      </w:pPr>
      <w:r>
        <w:t xml:space="preserve">The Alchemist of Aroma:</w:t>
      </w:r>
      <w:r>
        <w:br/>
      </w:r>
      <w:r>
        <w:t xml:space="preserve">A Comprehensive Book Report on the Baker</w:t>
      </w:r>
    </w:p>
    <w:bookmarkEnd w:id="20"/>
    <w:p>
      <w:pPr>
        <w:pStyle w:val="FirstParagraph"/>
      </w:pPr>
      <w:r>
        <w:rPr>
          <w:bCs/>
          <w:b/>
        </w:rPr>
        <w:t xml:space="preserve">Date:</w:t>
      </w:r>
    </w:p>
    <w:p>
      <w:pPr>
        <w:pStyle w:val="BodyText"/>
      </w:pPr>
      <w:r>
        <w:t xml:space="preserve">October 24, 2024</w:t>
      </w:r>
    </w:p>
    <w:p>
      <w:pPr>
        <w:pStyle w:val="BodyText"/>
      </w:pPr>
      <w:r>
        <w:t xml:space="preserve">United Arab Emirates Dubai Contextual Analysis</w:t>
      </w:r>
    </w:p>
    <w:bookmarkStart w:id="22" w:name="introduction"/>
    <w:bookmarkStart w:id="21" w:name="i.-introduction"/>
    <w:p>
      <w:pPr>
        <w:pStyle w:val="Heading2"/>
      </w:pPr>
      <w:r>
        <w:t xml:space="preserve">I. Introduction</w:t>
      </w:r>
    </w:p>
    <w:p>
      <w:pPr>
        <w:pStyle w:val="FirstParagraph"/>
      </w:pPr>
      <w:r>
        <w:t xml:space="preserve">In the bustling, sun-drenched metropolis of the United Arab Emirates Dubai, where modern skyscrapers pierce the clouds and traditional souks whisper stories of ancient trade routes, there exists a profession that bridges the gap between heritage and innovation: The Baker. This book report explores "The Global Art of Baking" by renowned culinary historian Dr. Elena Rossi, focusing specifically on how the narrative of bread-making resonates within the unique cultural and geographical landscape United Arab Emirates Dubai has cultivated over recent decades.</w:t>
      </w:r>
    </w:p>
    <w:p>
      <w:pPr>
        <w:pStyle w:val="BodyText"/>
      </w:pPr>
      <w:r>
        <w:t xml:space="preserve">The role of a Baker is not merely functional; it is deeply symbolic. In United Arab Emirates Dubai, a city that prides itself on being a global crossroads, the Baker serves as both a custodian of Emirati tradition and an innovator of international flavors. This report analyzes how Dr. Rossi’s insights into the craft align with the contemporary realities of baking in one of the world's most dynamic cities.</w:t>
      </w:r>
    </w:p>
    <w:bookmarkEnd w:id="21"/>
    <w:bookmarkEnd w:id="22"/>
    <w:bookmarkStart w:id="24" w:name="cultural-significance"/>
    <w:bookmarkStart w:id="23" w:name="Xecf0a5cd27f88f30c146cca87c245188caddb14"/>
    <w:p>
      <w:pPr>
        <w:pStyle w:val="Heading2"/>
      </w:pPr>
      <w:r>
        <w:t xml:space="preserve">II. Cultural Significance: The Baker as a Cultural Ambassador</w:t>
      </w:r>
    </w:p>
    <w:p>
      <w:pPr>
        <w:pStyle w:val="FirstParagraph"/>
      </w:pPr>
      <w:r>
        <w:t xml:space="preserve">The book emphasizes that bread is universal, yet its expression is local. In United Arab Emirates Dubai, this duality is starkly visible. Traditional Emirati baking practices involve the preparation of *Khubz* and various flatbreads often baked in communal ovens or home settings during festive periods such as Ramadan and Eid.</w:t>
      </w:r>
    </w:p>
    <w:p>
      <w:pPr>
        <w:pStyle w:val="BodyText"/>
      </w:pPr>
      <w:r>
        <w:t xml:space="preserve">Rossi argues that the Baker acts as a "culinary historian." In United Arab Emirates Dubai, this is particularly evident. The local Bakery scene reflects the demographic diversity of the emirate. One can walk into a traditional Emirati bakery and find freshly baked *Sboos*, while across the street, French baguettes and Indian naans are produced by skilled artisans from diverse backgrounds. This report highlights that understanding the Baker in United Arab Emirates Dubai requires an appreciation for this multicultural tapestry. The Baker is not just making food; they are integrating global techniques with local tastes, creating a unique fusion that defines modern Emirati cuisine.</w:t>
      </w:r>
    </w:p>
    <w:bookmarkEnd w:id="23"/>
    <w:bookmarkEnd w:id="24"/>
    <w:bookmarkStart w:id="26" w:name="technical-aspects"/>
    <w:bookmarkStart w:id="25" w:name="X306783f73be0363e0d7efdfc6894eb8bd323cb4"/>
    <w:p>
      <w:pPr>
        <w:pStyle w:val="Heading2"/>
      </w:pPr>
      <w:r>
        <w:t xml:space="preserve">III. Technical Mastery and Adaptation to Environment</w:t>
      </w:r>
    </w:p>
    <w:p>
      <w:pPr>
        <w:pStyle w:val="FirstParagraph"/>
      </w:pPr>
      <w:r>
        <w:t xml:space="preserve">A significant portion of the text is dedicated to the technical challenges of baking under extreme conditions. The climate of United Arab Emirates Dubai, characterized by high temperatures and humidity for much of the year, poses unique challenges for yeast activation and dough hydration.</w:t>
      </w:r>
    </w:p>
    <w:p>
      <w:pPr>
        <w:pStyle w:val="BodyText"/>
      </w:pPr>
      <w:r>
        <w:t xml:space="preserve">Rossi details how modern Bakeries in United Arab Emirates Dubai have adapted their techniques. She discusses the importance of climate-controlled fermentation rooms and the adjustment of flour ratios to account for ambient moisture. This section is crucial for understanding the professional rigors faced by Bakers in this region. It is not enough to know recipes; a Baker in United Arab Emirates Dubai must be a scientist, constantly monitoring environmental variables to ensure consistent quality.</w:t>
      </w:r>
    </w:p>
    <w:p>
      <w:pPr>
        <w:pStyle w:val="BodyText"/>
      </w:pPr>
      <w:r>
        <w:t xml:space="preserve">The book further explores the sourcing of ingredients. With United Arab Emirates Dubai acting as a major import hub, Bakers have access to premium flours from France, butter from Europe, and spices from across Asia. Rossi praises the creativity this affords local Bakers, allowing them to experiment with international trends while maintaining high standards of quality.</w:t>
      </w:r>
    </w:p>
    <w:bookmarkEnd w:id="25"/>
    <w:bookmarkEnd w:id="26"/>
    <w:bookmarkStart w:id="28" w:name="community-and-community"/>
    <w:bookmarkStart w:id="27" w:name="iv.-the-bakery-as-a-community-hub"/>
    <w:p>
      <w:pPr>
        <w:pStyle w:val="Heading2"/>
      </w:pPr>
      <w:r>
        <w:t xml:space="preserve">IV. The Bakery as a Community Hub</w:t>
      </w:r>
    </w:p>
    <w:p>
      <w:pPr>
        <w:pStyle w:val="FirstParagraph"/>
      </w:pPr>
      <w:r>
        <w:t xml:space="preserve">Rossi posits that in an increasingly digital and fast-paced world, the physical act of buying bread remains a grounding, communal experience. In United Arab Emirates Dubai, this concept is evolving but remains vital.</w:t>
      </w:r>
    </w:p>
    <w:p>
      <w:pPr>
        <w:pStyle w:val="BodyText"/>
      </w:pPr>
      <w:r>
        <w:t xml:space="preserve">The book report notes several case studies within the text where bakeries serve as community anchors. In residential compounds across Dubai, local bakeries provide not just sustenance but a sense of neighborhood identity. For expatriates and locals alike, the daily ritual of purchasing fresh bread connects individuals to their broader community. Furthermore, during Ramadan, the role of the Baker becomes even more pronounced. The pre-dawn meal (*Suhoor*) and breaking fast (*Iftar*) are centered around traditional sweets and breads prepared by dedicated Bakers who work through the night.</w:t>
      </w:r>
    </w:p>
    <w:bookmarkEnd w:id="27"/>
    <w:bookmarkEnd w:id="28"/>
    <w:bookmarkStart w:id="30" w:name="future-trends"/>
    <w:bookmarkStart w:id="29" w:name="Xce1997b20dc792ae3b7ff7ee21f2987b633e8a1"/>
    <w:p>
      <w:pPr>
        <w:pStyle w:val="Heading2"/>
      </w:pPr>
      <w:r>
        <w:t xml:space="preserve">V. Future Trends: Sustainability and Health</w:t>
      </w:r>
    </w:p>
    <w:p>
      <w:pPr>
        <w:pStyle w:val="FirstParagraph"/>
      </w:pPr>
      <w:r>
        <w:t xml:space="preserve">The final chapters of the book look toward the future, addressing sustainability and health-conscious consumerism. This is particularly relevant for United Arab Emirates Dubai, a city currently leading global initiatives in sustainability through the Dubai Clean Energy Strategy.</w:t>
      </w:r>
    </w:p>
    <w:p>
      <w:pPr>
        <w:pStyle w:val="BodyText"/>
      </w:pPr>
      <w:r>
        <w:t xml:space="preserve">Rossi discusses how Bakers are responding to these trends. There is a growing demand for whole-grain options, reduced sugar content, and ethically sourced ingredients. In United Arab Emirates Dubai, many forward-thinking bakeries are adopting zero-waste practices and partnering with local farms where possible to reduce their carbon footprint. The modern Baker in this region is increasingly viewed as an environmental steward. This shift reflects the broader values of the UAE government's Vision 2031, which emphasizes sustainable development and well-being.</w:t>
      </w:r>
    </w:p>
    <w:bookmarkEnd w:id="29"/>
    <w:bookmarkEnd w:id="30"/>
    <w:bookmarkStart w:id="32" w:name="conclusion"/>
    <w:bookmarkStart w:id="31" w:name="vi.-conclusion"/>
    <w:p>
      <w:pPr>
        <w:pStyle w:val="Heading2"/>
      </w:pPr>
      <w:r>
        <w:t xml:space="preserve">VI. Conclusion</w:t>
      </w:r>
    </w:p>
    <w:p>
      <w:pPr>
        <w:pStyle w:val="FirstParagraph"/>
      </w:pPr>
      <w:r>
        <w:t xml:space="preserve">In conclusion, "The Global Art of Baking" provides a compelling framework for understanding the multifaceted role of the Baker in United Arab Emirates Dubai. It is not simply a trade; it is an art form that requires technical precision, cultural sensitivity, and environmental awareness.</w:t>
      </w:r>
    </w:p>
    <w:p>
      <w:pPr>
        <w:pStyle w:val="BodyText"/>
      </w:pPr>
      <w:r>
        <w:t xml:space="preserve">The Baker in United Arab Emirates Dubai stands at the intersection of tradition and modernity. They preserve ancient recipes while embracing global innovations. They work against the elements to bring comfort to their communities. This book report underscores that the story of bread in United Arab Emirates Dubai is a microcosm of the city itself: diverse, resilient, ambitious, and deeply rooted in human connection.</w:t>
      </w:r>
    </w:p>
    <w:p>
      <w:pPr>
        <w:pStyle w:val="BodyText"/>
      </w:pPr>
      <w:r>
        <w:t xml:space="preserve">For students of culinary arts, sociologists studying urban life in the Gulf region, or anyone interested in cultural history, this text offers invaluable insights. The Baker is indeed an unsung hero of United Arab Emirates Dubai’s social fabric.</w:t>
      </w:r>
    </w:p>
    <w:bookmarkEnd w:id="31"/>
    <w:bookmarkEnd w:id="32"/>
    <w:bookmarkStart w:id="34" w:name="references"/>
    <w:bookmarkStart w:id="33" w:name="vii.-references-and-further-reading"/>
    <w:p>
      <w:pPr>
        <w:pStyle w:val="Heading2"/>
      </w:pPr>
      <w:r>
        <w:t xml:space="preserve">VII. References and Further Reading</w:t>
      </w:r>
    </w:p>
    <w:p>
      <w:pPr>
        <w:numPr>
          <w:ilvl w:val="0"/>
          <w:numId w:val="1001"/>
        </w:numPr>
        <w:pStyle w:val="Compact"/>
      </w:pPr>
      <w:r>
        <w:t xml:space="preserve">Rossi, E. (2023). *The Global Art of Baking*. London: Culinary Press.</w:t>
      </w:r>
    </w:p>
    <w:p>
      <w:pPr>
        <w:numPr>
          <w:ilvl w:val="0"/>
          <w:numId w:val="1001"/>
        </w:numPr>
        <w:pStyle w:val="Compact"/>
      </w:pPr>
      <w:r>
        <w:t xml:space="preserve">Dubai Statistics Center. (2023). *Annual Report on Food and Beverage Industry in Dubai*.</w:t>
      </w:r>
    </w:p>
    <w:p>
      <w:pPr>
        <w:numPr>
          <w:ilvl w:val="0"/>
          <w:numId w:val="1001"/>
        </w:numPr>
        <w:pStyle w:val="Compact"/>
      </w:pPr>
      <w:r>
        <w:t xml:space="preserve">UAE Ministry of Climate Change and Environment. (2024). *Sustainability Initiatives in the Food Sector*.</w:t>
      </w:r>
    </w:p>
    <w:bookmarkEnd w:id="33"/>
    <w:bookmarkEnd w:id="34"/>
    <w:p>
      <w:pPr>
        <w:pStyle w:val="FirstParagraph"/>
      </w:pPr>
      <w:r>
        <w:rPr>
          <w:iCs/>
          <w:i/>
        </w:rPr>
        <w:t xml:space="preserve">This book report was prepared for academic review in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Soul of the Baker in United Arab Emirates Dubai</dc:title>
  <dc:creator/>
  <dc:language>en</dc:language>
  <cp:keywords/>
  <dcterms:created xsi:type="dcterms:W3CDTF">2026-07-29T14:26:45Z</dcterms:created>
  <dcterms:modified xsi:type="dcterms:W3CDTF">2026-07-29T14:26:45Z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