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r>
        <w:t xml:space="preserve"> </w:t>
      </w:r>
      <w:r>
        <w:t xml:space="preserve">-</w:t>
      </w:r>
      <w:r>
        <w:t xml:space="preserve"> </w:t>
      </w:r>
      <w:r>
        <w:t xml:space="preserve">A</w:t>
      </w:r>
      <w:r>
        <w:t xml:space="preserve"> </w:t>
      </w:r>
      <w:r>
        <w:t xml:space="preserve">Canadian</w:t>
      </w:r>
      <w:r>
        <w:t xml:space="preserve"> </w:t>
      </w:r>
      <w:r>
        <w:t xml:space="preserve">Perspective</w:t>
      </w:r>
    </w:p>
    <w:p>
      <w:pPr>
        <w:pStyle w:val="FirstParagraph"/>
      </w:pPr>
      <w:r>
        <w:t xml:space="preserve">```html</w:t>
      </w:r>
    </w:p>
    <w:bookmarkStart w:id="32" w:name="book-report"/>
    <w:p>
      <w:pPr>
        <w:pStyle w:val="Heading1"/>
      </w:pPr>
      <w:r>
        <w:t xml:space="preserve">Book Report</w:t>
      </w:r>
    </w:p>
    <w:bookmarkStart w:id="20" w:name="title"/>
    <w:p>
      <w:pPr>
        <w:pStyle w:val="Heading2"/>
      </w:pPr>
      <w:r>
        <w:t xml:space="preserve">Title:</w:t>
      </w:r>
    </w:p>
    <w:p>
      <w:pPr>
        <w:pStyle w:val="FirstParagraph"/>
      </w:pPr>
      <w:r>
        <w:t xml:space="preserve">The Banker (Le Banquier)</w:t>
      </w:r>
    </w:p>
    <w:p>
      <w:pPr>
        <w:pStyle w:val="BodyText"/>
      </w:pPr>
      <w:r>
        <w:br/>
      </w:r>
    </w:p>
    <w:bookmarkEnd w:id="20"/>
    <w:bookmarkStart w:id="21" w:name="author"/>
    <w:p>
      <w:pPr>
        <w:pStyle w:val="Heading2"/>
      </w:pPr>
      <w:r>
        <w:t xml:space="preserve">Author:</w:t>
      </w:r>
    </w:p>
    <w:p>
      <w:pPr>
        <w:pStyle w:val="FirstParagraph"/>
      </w:pPr>
      <w:r>
        <w:t xml:space="preserve">Dominique Loreau</w:t>
      </w:r>
    </w:p>
    <w:p>
      <w:pPr>
        <w:pStyle w:val="BodyText"/>
      </w:pPr>
      <w:r>
        <w:br/>
      </w:r>
    </w:p>
    <w:bookmarkEnd w:id="21"/>
    <w:bookmarkStart w:id="31" w:name="date-of-review"/>
    <w:p>
      <w:pPr>
        <w:pStyle w:val="Heading2"/>
      </w:pPr>
      <w:r>
        <w:t xml:space="preserve">Date of Review:</w:t>
      </w:r>
    </w:p>
    <w:p>
      <w:pPr>
        <w:pStyle w:val="FirstParagraph"/>
      </w:pPr>
      <w:r>
        <w:t xml:space="preserve">Montreal, Canada – November 14, 9:00 AM CST</w:t>
      </w:r>
    </w:p>
    <w:bookmarkStart w:id="22" w:name="Xa0fa3b9d89e487dc148df0ab95d937352206d2f"/>
    <w:p>
      <w:pPr>
        <w:pStyle w:val="Heading3"/>
      </w:pPr>
      <w:r>
        <w:t xml:space="preserve">Introduction to the Novel and Setting Context in Montreal</w:t>
      </w:r>
    </w:p>
    <w:p>
      <w:pPr>
        <w:pStyle w:val="FirstParagraph"/>
      </w:pPr>
      <w:r>
        <w:t xml:space="preserve">"The Banker" is a compelling narrative that delves into themes of finance, morality power dynamics within Canadian society. The book explores how individual actions ripple through communities especially in financial hubs like Canada Montreal where economic stability often intersects with personal ambition.</w:t>
      </w:r>
    </w:p>
    <w:p>
      <w:pPr>
        <w:pStyle w:val="BodyText"/>
      </w:pPr>
      <w:r>
        <w:br/>
      </w:r>
    </w:p>
    <w:bookmarkEnd w:id="22"/>
    <w:bookmarkStart w:id="23" w:name="summary-of-the-storyline"/>
    <w:p>
      <w:pPr>
        <w:pStyle w:val="Heading3"/>
      </w:pPr>
      <w:r>
        <w:t xml:space="preserve">Summary of the Storyline</w:t>
      </w:r>
    </w:p>
    <w:p>
      <w:pPr>
        <w:pStyle w:val="FirstParagraph"/>
      </w:pPr>
      <w:r>
        <w:t xml:space="preserve">The protagonist is a high-ranking executive at one of Canada's most prominent banks located in downtown Montreal. His journey begins when he uncovers a series of unethical practices within his institution designed to manipulate markets for personal gain As he navigates this labyrinthine world, he faces numerous ethical dilemmas that challenge his integrity and loyalty to both himself and those around him.</w:t>
      </w:r>
    </w:p>
    <w:p>
      <w:pPr>
        <w:pStyle w:val="BodyText"/>
      </w:pPr>
      <w:r>
        <w:br/>
      </w:r>
    </w:p>
    <w:bookmarkEnd w:id="23"/>
    <w:bookmarkStart w:id="24" w:name="analysis-of-key-themes"/>
    <w:p>
      <w:pPr>
        <w:pStyle w:val="Heading3"/>
      </w:pPr>
      <w:r>
        <w:t xml:space="preserve">Analysis of Key Themes</w:t>
      </w:r>
    </w:p>
    <w:p>
      <w:pPr>
        <w:numPr>
          <w:ilvl w:val="0"/>
          <w:numId w:val="1001"/>
        </w:numPr>
        <w:pStyle w:val="Compact"/>
      </w:pPr>
      <w:r>
        <w:t xml:space="preserve">Ethical Dilemmas: The core conflict revolves around whether it is morally justifiable to compromise principles for professional advancement. This theme resonates deeply with readers in Canada Montreal where similar issues have been debated extensively due to recent scandals involving major financial institutions.</w:t>
      </w:r>
    </w:p>
    <w:p>
      <w:pPr>
        <w:numPr>
          <w:ilvl w:val="0"/>
          <w:numId w:val="1001"/>
        </w:numPr>
        <w:pStyle w:val="Compact"/>
      </w:pPr>
      <w:r>
        <w:t xml:space="preserve">Corporate Culture vs Individual Values: Another significant aspect explored by Loreau is the tension between corporate culture and individual values. In a city known for its vibrant cultural scene yet also dominated by large corporations, this dichotomy becomes particularly pronounced.</w:t>
      </w:r>
    </w:p>
    <w:p>
      <w:pPr>
        <w:numPr>
          <w:ilvl w:val="0"/>
          <w:numId w:val="1001"/>
        </w:numPr>
        <w:pStyle w:val="Compact"/>
      </w:pPr>
      <w:r>
        <w:t xml:space="preserve">Social Responsibility: Finally, "The Banker" raises questions about social responsibility within banking sector. It asks whether banks should prioritize profit over community well-being—a topic highly relevant in today's world where CSR (Corporate Social Responsibility) has become increasingly important.</w:t>
      </w:r>
    </w:p>
    <w:p>
      <w:pPr>
        <w:pStyle w:val="FirstParagraph"/>
      </w:pPr>
      <w:r>
        <w:br/>
      </w:r>
    </w:p>
    <w:bookmarkEnd w:id="24"/>
    <w:bookmarkStart w:id="25" w:name="character-development-and-relatability"/>
    <w:p>
      <w:pPr>
        <w:pStyle w:val="Heading3"/>
      </w:pPr>
      <w:r>
        <w:t xml:space="preserve">Character Development and Relatability</w:t>
      </w:r>
    </w:p>
    <w:p>
      <w:pPr>
        <w:pStyle w:val="FirstParagraph"/>
      </w:pPr>
      <w:r>
        <w:t xml:space="preserve">Loreau excels at creating multidimensional characters who are relatable despite their privileged positions. The main character struggles with internal conflicts which mirror those faced by many professionals working in finance sector today. His journey from naive newcomer to seasoned veteran provides insight into how experiences shape us over time.</w:t>
      </w:r>
    </w:p>
    <w:p>
      <w:pPr>
        <w:pStyle w:val="BodyText"/>
      </w:pPr>
      <w:r>
        <w:br/>
      </w:r>
    </w:p>
    <w:bookmarkEnd w:id="25"/>
    <w:bookmarkStart w:id="26" w:name="Xfa2f0584ac62a259fd6c5bb26763cd32db3332d"/>
    <w:p>
      <w:pPr>
        <w:pStyle w:val="Heading3"/>
      </w:pPr>
      <w:r>
        <w:t xml:space="preserve">Relevance to Current Issues in Canada Montreal</w:t>
      </w:r>
    </w:p>
    <w:p>
      <w:pPr>
        <w:pStyle w:val="FirstParagraph"/>
      </w:pPr>
      <w:r>
        <w:t xml:space="preserve">One of the most striking aspects of "The Banker" is its relevance to current issues facing society today. For instance, there have been several high-profile cases involving misconduct within banking sectors across North America including some incidents specifically tied back to operations based out Toronto or Vancouver but also affecting areas such as Quebec where Montreal serves as key hub for international trade relations.</w:t>
      </w:r>
    </w:p>
    <w:p>
      <w:pPr>
        <w:pStyle w:val="BodyText"/>
      </w:pPr>
      <w:r>
        <w:br/>
      </w:r>
    </w:p>
    <w:bookmarkEnd w:id="26"/>
    <w:bookmarkStart w:id="27" w:name="critique-and-strengths"/>
    <w:p>
      <w:pPr>
        <w:pStyle w:val="Heading3"/>
      </w:pPr>
      <w:r>
        <w:t xml:space="preserve">Critique and Strengths</w:t>
      </w:r>
    </w:p>
    <w:p>
      <w:pPr>
        <w:pStyle w:val="FirstParagraph"/>
      </w:pPr>
      <w:r>
        <w:t xml:space="preserve">While "The Banker" offers an engaging read, it does suffer from occasional pacing issues during middle chapters when focusing too heavily on technical details related to banking operations. However these moments are offset by strong character development and thought-provoking discussions surrounding ethics in modern workplaces.</w:t>
      </w:r>
    </w:p>
    <w:p>
      <w:pPr>
        <w:pStyle w:val="BodyText"/>
      </w:pPr>
      <w:r>
        <w:br/>
      </w:r>
    </w:p>
    <w:bookmarkEnd w:id="27"/>
    <w:bookmarkStart w:id="28" w:name="conclusion"/>
    <w:p>
      <w:pPr>
        <w:pStyle w:val="Heading3"/>
      </w:pPr>
      <w:r>
        <w:t xml:space="preserve">Conclusion</w:t>
      </w:r>
    </w:p>
    <w:p>
      <w:pPr>
        <w:pStyle w:val="FirstParagraph"/>
      </w:pPr>
      <w:r>
        <w:t xml:space="preserve">In conclusion,"The Banker" stands out as more than just another tale about Wall Street antics—it tells a story deeply rooted in real-life challenges faced by individuals navigating complex organizational structures while striving to maintain their sense of self-worth amidst pressure to conform. Its exploration of themes like ethical leadership and accountability makes it essential reading not only for enthusiasts but also for anyone interested understanding broader implications our financial systems have on everyday lives.</w:t>
      </w:r>
    </w:p>
    <w:p>
      <w:pPr>
        <w:pStyle w:val="BodyText"/>
      </w:pPr>
      <w:r>
        <w:br/>
      </w:r>
    </w:p>
    <w:bookmarkEnd w:id="28"/>
    <w:bookmarkStart w:id="29" w:name="final-thoughts"/>
    <w:p>
      <w:pPr>
        <w:pStyle w:val="Heading3"/>
      </w:pPr>
      <w:r>
        <w:t xml:space="preserve">Final Thoughts</w:t>
      </w:r>
    </w:p>
    <w:p>
      <w:pPr>
        <w:pStyle w:val="FirstParagraph"/>
      </w:pPr>
      <w:r>
        <w:t xml:space="preserve">For readers in Canada Montreal looking to engage critically with contemporary literary works addressing pressing socio-economic concerns,"The Banker" provides valuable insights into how personal choices impact collective outcomes within corporate environments. By highlighting both successes failures experienced along protagonist’s journey Loreau reminds us that even small decisions can lead far-reaching consequences shaping future generations’ experiences living in cities like ours.</w:t>
      </w:r>
    </w:p>
    <w:p>
      <w:pPr>
        <w:pStyle w:val="BodyText"/>
      </w:pPr>
      <w:r>
        <w:br/>
      </w:r>
    </w:p>
    <w:bookmarkEnd w:id="29"/>
    <w:bookmarkStart w:id="30" w:name="recommendation"/>
    <w:p>
      <w:pPr>
        <w:pStyle w:val="Heading3"/>
      </w:pPr>
      <w:r>
        <w:t xml:space="preserve">Recommendation</w:t>
      </w:r>
    </w:p>
    <w:p>
      <w:pPr>
        <w:pStyle w:val="FirstParagraph"/>
      </w:pPr>
      <w:r>
        <w:t xml:space="preserve">I highly recommend this book to anyone seeking deeper understanding of financial landscape operating behind scenes shaping lives countless people worldwide whether through direct involvement indirect effects stemming from global economic trends influencing local communities such as those found throughout Quebec region specifically centered around bustling metropolis known globally simply “Montreal.”</w:t>
      </w:r>
    </w:p>
    <w:p>
      <w:pPr>
        <w:pStyle w:val="BodyText"/>
      </w:pPr>
      <w:r>
        <w:t xml:space="preserve">End of Report</w:t>
      </w:r>
    </w:p>
    <w:p>
      <w:pPr>
        <w:pStyle w:val="BodyText"/>
      </w:pPr>
      <w:r>
        <w:t xml:space="preserv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 - A Canadian Perspective</dc:title>
  <dc:creator/>
  <dc:language>en</dc:language>
  <cp:keywords/>
  <dcterms:created xsi:type="dcterms:W3CDTF">2026-07-29T07:02:54Z</dcterms:created>
  <dcterms:modified xsi:type="dcterms:W3CDTF">2026-07-29T07:02:54Z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