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215dbe715ed9022c3cdc5f11ab4694cdecb9a28"/>
    <w:p>
      <w:pPr>
        <w:pStyle w:val="Heading1"/>
      </w:pPr>
      <w:r>
        <w:t xml:space="preserve">A Scientific Perspective on Life in the Land of the Rising Sun:</w:t>
      </w:r>
      <w:r>
        <w:br/>
      </w:r>
      <w:r>
        <w:t xml:space="preserve">A Book Report on Biologists in Japan, Osaka</w:t>
      </w:r>
    </w:p>
    <w:p>
      <w:pPr>
        <w:pStyle w:val="FirstParagraph"/>
      </w:pPr>
      <w:r>
        <w:rPr>
          <w:bCs/>
          <w:b/>
        </w:rPr>
        <w:t xml:space="preserve">Date:</w:t>
      </w:r>
      <w:r>
        <w:t xml:space="preserve"> </w:t>
      </w:r>
      <w:r>
        <w:t xml:space="preserve">October 24, 2023</w:t>
      </w:r>
    </w:p>
    <w:p>
      <w:pPr>
        <w:pStyle w:val="BodyText"/>
      </w:pPr>
      <w:r>
        <w:br/>
      </w:r>
    </w:p>
    <w:p>
      <w:pPr>
        <w:pStyle w:val="BodyText"/>
      </w:pPr>
      <w:r>
        <w:rPr>
          <w:bCs/>
          <w:b/>
        </w:rPr>
        <w:t xml:space="preserve">Subject:</w:t>
      </w:r>
      <w:r>
        <w:t xml:space="preserve"> </w:t>
      </w:r>
      <w:r>
        <w:t xml:space="preserve">Analysis of Biological Research and Environmental Studies in Osaka, Japan.</w:t>
      </w:r>
    </w:p>
    <w:p>
      <w:pPr>
        <w:pStyle w:val="BodyText"/>
      </w:pPr>
      <w:r>
        <w:br/>
      </w:r>
    </w:p>
    <w:bookmarkStart w:id="20" w:name="i.-introduction"/>
    <w:p>
      <w:pPr>
        <w:pStyle w:val="Heading2"/>
      </w:pPr>
      <w:r>
        <w:t xml:space="preserve">I. Introduction</w:t>
      </w:r>
    </w:p>
    <w:p>
      <w:pPr>
        <w:pStyle w:val="FirstParagraph"/>
      </w:pPr>
      <w:r>
        <w:t xml:space="preserve">This document serves as a comprehensive book report examining the critical role of the modern biologist within the unique ecological and urban landscape of Japan, with a specific focus on Osaka. While traditional views often associate biology with remote laboratories or pristine wilderness, this report argues that in a highly densified metropolitan hub like Osaka, Japan, biologists are at the forefront of urban ecology, sustainable waste management, and genetic preservation. The intersection of advanced technology and deep-rooted cultural respect for nature creates a distinct environment for biological inquiry. This report aims to dissect how biologists in Japan Osaka navigate the challenges of urbanization while preserving biodiversity.</w:t>
      </w:r>
    </w:p>
    <w:bookmarkEnd w:id="20"/>
    <w:bookmarkStart w:id="21" w:name="X8e408bca24f92f7ddfb94dbe46ba69cf0ea123e"/>
    <w:p>
      <w:pPr>
        <w:pStyle w:val="Heading2"/>
      </w:pPr>
      <w:r>
        <w:t xml:space="preserve">II. The Context: Biology in an Urban Megalopolis</w:t>
      </w:r>
    </w:p>
    <w:p>
      <w:pPr>
        <w:pStyle w:val="FirstParagraph"/>
      </w:pPr>
      <w:r>
        <w:t xml:space="preserve">To understand the work of a biologist in this region, one must first appreciate the context. Japan is a nation where modernity and tradition coexist seamlessly, but it is also facing significant demographic shifts and environmental pressures. Osaka, known as "Kuidaore" (eat until you drop), is not only a culinary capital but also an industrial powerhouse. For the biologist in Japan Osaka, the primary challenge is not finding untouched nature, but rather understanding how life persists and adapts within concrete jungles.</w:t>
      </w:r>
    </w:p>
    <w:p>
      <w:pPr>
        <w:pStyle w:val="BodyText"/>
      </w:pPr>
      <w:r>
        <w:t xml:space="preserve">Unlike biologists in vast rural areas who might study large mammals or expansive forests, biologists operating in this sector often focus on micro-ecosystems. They study the flora and fauna of urban parks, such as Tennoji Park or Midosuji Green Road. These spaces are not merely recreational; they are vital pockets of biodiversity that help regulate temperature, improve air quality, and provide habitats for pollinators. The report highlights that the modern biologist in Japan Osaka acts as an urban ecologist, bridging the gap between human infrastructure and natural survival.</w:t>
      </w:r>
    </w:p>
    <w:bookmarkEnd w:id="21"/>
    <w:bookmarkStart w:id="25" w:name="X81a41a98d40103890c98a6f3f081b632fd65658"/>
    <w:p>
      <w:pPr>
        <w:pStyle w:val="Heading2"/>
      </w:pPr>
      <w:r>
        <w:t xml:space="preserve">III. Key Areas of Biological Research in Osaka</w:t>
      </w:r>
    </w:p>
    <w:p>
      <w:pPr>
        <w:pStyle w:val="FirstParagraph"/>
      </w:pPr>
      <w:r>
        <w:t xml:space="preserve">The scope of biological research in this region is vast, but three primary areas stand out when analyzing the contributions of biologists to society.</w:t>
      </w:r>
    </w:p>
    <w:bookmarkStart w:id="22" w:name="Xa15a57375dde867161637ee707eaf43d22ce337"/>
    <w:p>
      <w:pPr>
        <w:pStyle w:val="Heading3"/>
      </w:pPr>
      <w:r>
        <w:t xml:space="preserve">A. Urban Biodiversity and Green Corridors</w:t>
      </w:r>
    </w:p>
    <w:p>
      <w:pPr>
        <w:pStyle w:val="FirstParagraph"/>
      </w:pPr>
      <w:r>
        <w:t xml:space="preserve">Otaku and locals alike benefit from the "green corridors" developed by local biological teams. Biologists in Japan Osaka are actively mapping species distribution within city limits. This includes tracking bird populations, such as the Osprey, which have returned to urban nesting sites due to conservation efforts. Furthermore, they study plant resilience against pollution and heat island effects. The data collected by these biologists informs city planning, ensuring that new developments include necessary green spaces that support local wildlife.</w:t>
      </w:r>
    </w:p>
    <w:bookmarkEnd w:id="22"/>
    <w:bookmarkStart w:id="23" w:name="b.-waste-management-and-bio-remediation"/>
    <w:p>
      <w:pPr>
        <w:pStyle w:val="Heading3"/>
      </w:pPr>
      <w:r>
        <w:t xml:space="preserve">B. Waste Management and Bio-remediation</w:t>
      </w:r>
    </w:p>
    <w:p>
      <w:pPr>
        <w:pStyle w:val="FirstParagraph"/>
      </w:pPr>
      <w:r>
        <w:t xml:space="preserve">Oriental cities face immense waste management challenges. Biologists play a crucial role here by developing bio-enzymatic solutions for breaking down organic waste. In Osaka, where recycling policies are strict but complex, biological research focuses on optimizing composting techniques and reducing plastic pollution through biodegradable materials. The report emphasizes that biologists in this sector are essentially engineers of sustainability, using microbial communities to clean the city’s waterways and soil.</w:t>
      </w:r>
    </w:p>
    <w:bookmarkEnd w:id="23"/>
    <w:bookmarkStart w:id="24" w:name="c.-genetic-preservation-and-agriculture"/>
    <w:p>
      <w:pPr>
        <w:pStyle w:val="Heading3"/>
      </w:pPr>
      <w:r>
        <w:t xml:space="preserve">C. Genetic Preservation and Agriculture</w:t>
      </w:r>
    </w:p>
    <w:p>
      <w:pPr>
        <w:pStyle w:val="FirstParagraph"/>
      </w:pPr>
      <w:r>
        <w:t xml:space="preserve">Osaka is surrounded by fertile lands that contribute significantly to Japan’s food security. Biologists work closely with local farmers to preserve heirloom varieties of vegetables and fruits that are at risk of disappearing due to industrial agriculture. Additionally, there is a strong focus on aquaculture biology, given Osaka’s proximity to the Seto Inland Sea. Researchers monitor fish stocks and marine health, ensuring that fishing practices remain sustainable for future generations.</w:t>
      </w:r>
    </w:p>
    <w:bookmarkEnd w:id="24"/>
    <w:bookmarkEnd w:id="25"/>
    <w:bookmarkStart w:id="26" w:name="Xe96004a843032d752ba8a77c229323f0a9dad6a"/>
    <w:p>
      <w:pPr>
        <w:pStyle w:val="Heading2"/>
      </w:pPr>
      <w:r>
        <w:t xml:space="preserve">IV. The Cultural Dimension: Biologists and Community Engagement</w:t>
      </w:r>
    </w:p>
    <w:p>
      <w:pPr>
        <w:pStyle w:val="FirstParagraph"/>
      </w:pPr>
      <w:r>
        <w:t xml:space="preserve">A unique aspect of being a biologist in Japan Osaka is the cultural expectation of community engagement. In Japan, science is not viewed as an isolated academic pursuit but as a social contract with the public. Biologists frequently participate in "nature observation" events for schools and families, teaching citizens about local ecosystems. This educational role is vital for fostering environmental stewardship among younger generations.</w:t>
      </w:r>
    </w:p>
    <w:p>
      <w:pPr>
        <w:pStyle w:val="BodyText"/>
      </w:pPr>
      <w:r>
        <w:t xml:space="preserve">The report notes that biologists must possess strong communication skills to translate complex ecological data into actionable advice for city planners and engaging stories for the public. Whether it is explaining the importance of preserving wetlands in Yodo River basin or discussing the impact of climate change on cherry blossom (sakura) blooming times, biologists in Japan Osaka serve as educators and advocates.</w:t>
      </w:r>
    </w:p>
    <w:bookmarkEnd w:id="26"/>
    <w:bookmarkStart w:id="27" w:name="X4b9af5d7f96d3fa479e53f162115bd0bc3cc5ee"/>
    <w:p>
      <w:pPr>
        <w:pStyle w:val="Heading2"/>
      </w:pPr>
      <w:r>
        <w:t xml:space="preserve">V. Challenges Faced by Biologists in This Region</w:t>
      </w:r>
    </w:p>
    <w:p>
      <w:pPr>
        <w:pStyle w:val="FirstParagraph"/>
      </w:pPr>
      <w:r>
        <w:t xml:space="preserve">Despite the progress, significant hurdles remain. Rapid urbanization continues to threaten natural habitats. Climate change poses a threat to both marine life and agricultural yields. Furthermore, there is often a tension between economic development goals and environmental preservation. Biologists must navigate these political landscapes while maintaining scientific integrity.</w:t>
      </w:r>
    </w:p>
    <w:p>
      <w:pPr>
        <w:pStyle w:val="BodyText"/>
      </w:pPr>
      <w:r>
        <w:t xml:space="preserve">Additionally, the aging population in Japan means that there is a shortage of young researchers entering the field. The report suggests that attracting new talent requires highlighting the innovative and interdisciplinary nature of modern biology in Osaka, which combines robotics, AI data analysis, and traditional ecological knowledge.</w:t>
      </w:r>
    </w:p>
    <w:bookmarkEnd w:id="27"/>
    <w:bookmarkStart w:id="28" w:name="vi.-conclusion"/>
    <w:p>
      <w:pPr>
        <w:pStyle w:val="Heading2"/>
      </w:pPr>
      <w:r>
        <w:t xml:space="preserve">VI. Conclusion</w:t>
      </w:r>
    </w:p>
    <w:p>
      <w:pPr>
        <w:pStyle w:val="FirstParagraph"/>
      </w:pPr>
      <w:r>
        <w:t xml:space="preserve">In conclusion, the role of a biologist in Japan Osaka is multifaceted and indispensable. They are not merely observers of nature but active participants in shaping a sustainable urban future. Through urban ecology, waste remediation, and agricultural preservation, biologists ensure that Osaka remains a livable city for both humans and wildlife.</w:t>
      </w:r>
    </w:p>
    <w:p>
      <w:pPr>
        <w:pStyle w:val="BodyText"/>
      </w:pPr>
      <w:r>
        <w:t xml:space="preserve">This book report underscores that the title "Biologist" in this context represents a hybrid professional: part scientist, part engineer, and part educator. As Japan continues to grapple with the challenges of population density and environmental change, the insights provided by biologists in Osaka will be critical. The synergy between advanced Japanese technology and biological science offers a model for other global cities facing similar urban ecological crises.</w:t>
      </w:r>
    </w:p>
    <w:p>
      <w:pPr>
        <w:pStyle w:val="BodyText"/>
      </w:pPr>
      <w:r>
        <w:t xml:space="preserve">Future studies should focus on integrating artificial intelligence with biological monitoring systems to create smarter, more responsive urban ecosystems. By doing so, the biologist of tomorrow in Japan Osaka will continue to lead the way in harmonizing human progress with natural balance.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2026-07-29T09:56:28Z</dcterms:created>
  <dcterms:modified xsi:type="dcterms:W3CDTF">2026-07-29T09:56:28Z</dcterms:modified>
</cp:coreProperties>
</file>

<file path=docProps/custom.xml><?xml version="1.0" encoding="utf-8"?>
<Properties xmlns="http://schemas.openxmlformats.org/officeDocument/2006/custom-properties" xmlns:vt="http://schemas.openxmlformats.org/officeDocument/2006/docPropsVTypes"/>
</file>