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and</w:t>
      </w:r>
      <w:r>
        <w:t xml:space="preserve"> </w:t>
      </w:r>
      <w:r>
        <w:t xml:space="preserve">the</w:t>
      </w:r>
      <w:r>
        <w:t xml:space="preserve"> </w:t>
      </w:r>
      <w:r>
        <w:t xml:space="preserve">Ecological</w:t>
      </w:r>
      <w:r>
        <w:t xml:space="preserve"> </w:t>
      </w:r>
      <w:r>
        <w:t xml:space="preserve">Consciousness</w:t>
      </w:r>
      <w:r>
        <w:t xml:space="preserve"> </w:t>
      </w:r>
      <w:r>
        <w:t xml:space="preserve">in</w:t>
      </w:r>
      <w:r>
        <w:t xml:space="preserve"> </w:t>
      </w:r>
      <w:r>
        <w:t xml:space="preserve">Morocco</w:t>
      </w:r>
      <w:r>
        <w:t xml:space="preserve"> </w:t>
      </w:r>
      <w:r>
        <w:t xml:space="preserve">Casablanca</w:t>
      </w:r>
    </w:p>
    <w:bookmarkStart w:id="26" w:name="Xcebb5a34d940127272734c83166ffbe4239f5a2"/>
    <w:p>
      <w:pPr>
        <w:pStyle w:val="Heading1"/>
      </w:pPr>
      <w:r>
        <w:t xml:space="preserve">Book Report:</w:t>
      </w:r>
      <w:r>
        <w:br/>
      </w:r>
      <w:r>
        <w:t xml:space="preserve">The Biologist and the Ecological Consciousness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Casablanca University of Life Sciences</w:t>
      </w:r>
      <w:r>
        <w:br/>
      </w:r>
      <w:r>
        <w:rPr>
          <w:bCs/>
          <w:b/>
        </w:rPr>
        <w:t xml:space="preserve">From:</w:t>
      </w:r>
      <w:r>
        <w:t xml:space="preserve"> </w:t>
      </w:r>
      <w:r>
        <w:t xml:space="preserve">Junior Research Fellow in Environmental Science</w:t>
      </w:r>
      <w:r>
        <w:br/>
      </w:r>
      <w:r>
        <w:t xml:space="preserve">An Analysis of Ecological Challenges and Professional Roles in the Context of the Novel "The Biologist" within Morocco Casablanca</w:t>
      </w:r>
    </w:p>
    <w:bookmarkStart w:id="20" w:name="i.-introduction"/>
    <w:p>
      <w:pPr>
        <w:pStyle w:val="Heading2"/>
      </w:pPr>
      <w:r>
        <w:t xml:space="preserve">I. Introduction</w:t>
      </w:r>
    </w:p>
    <w:p>
      <w:pPr>
        <w:pStyle w:val="FirstParagraph"/>
      </w:pPr>
      <w:r>
        <w:t xml:space="preserve">The intersection of literary narrative and scientific reality offers a unique vantage point from which to view contemporary environmental challenges. This report examines the themes presented in the novel commonly referred to in our academic circles simply as "</w:t>
      </w:r>
      <w:r>
        <w:t xml:space="preserve">The Biologist</w:t>
      </w:r>
      <w:r>
        <w:t xml:space="preserve">." While the book is a work of fiction, its narrative structure serves as an allegory for real-world scientific endeavors, particularly those concerning biodiversity, conservation ethics, and public health. The primary focus of this analysis is situated within the specific geographic and cultural context of</w:t>
      </w:r>
      <w:r>
        <w:t xml:space="preserve"> </w:t>
      </w:r>
      <w:r>
        <w:t xml:space="preserve">Morocco Casablanca</w:t>
      </w:r>
      <w:r>
        <w:t xml:space="preserve">, a metropolis that stands at the critical crossroads of rapid urbanization and ecological preservation. By analyzing how the protagonist—a dedicated professional in biological sciences—navigates these challenges, we gain insight into the broader responsibilities of a modern</w:t>
      </w:r>
      <w:r>
        <w:t xml:space="preserve"> </w:t>
      </w:r>
      <w:r>
        <w:t xml:space="preserve">Biologist</w:t>
      </w:r>
      <w:r>
        <w:t xml:space="preserve"> </w:t>
      </w:r>
      <w:r>
        <w:t xml:space="preserve">operating within an emerging economy like that found in</w:t>
      </w:r>
      <w:r>
        <w:t xml:space="preserve"> </w:t>
      </w:r>
      <w:r>
        <w:t xml:space="preserve">Morocco Casablanca</w:t>
      </w:r>
      <w:r>
        <w:t xml:space="preserve">.</w:t>
      </w:r>
    </w:p>
    <w:bookmarkEnd w:id="20"/>
    <w:bookmarkStart w:id="21" w:name="Xa044a68c7ea7b6cbaa84e8049476d7a0a964050"/>
    <w:p>
      <w:pPr>
        <w:pStyle w:val="Heading2"/>
      </w:pPr>
      <w:r>
        <w:t xml:space="preserve">II. The Protagonist as a Symbol of Scientific Rigor</w:t>
      </w:r>
    </w:p>
    <w:p>
      <w:pPr>
        <w:pStyle w:val="FirstParagraph"/>
      </w:pPr>
      <w:r>
        <w:t xml:space="preserve">In the narrative, the central character embodies the quintessential traits of a rigorous</w:t>
      </w:r>
    </w:p>
    <w:p>
      <w:pPr>
        <w:pStyle w:val="BodyText"/>
      </w:pPr>
      <w:r>
        <w:t xml:space="preserve">Biologist. They are depicted not merely as a collector of data, but as an interpreter of complex biological systems. The book illustrates how this protagonist approaches problems with empirical evidence, skepticism towards unproven methods, and a deep respect for natural processes. This portrayal is crucial when mapping the professional identity of scientists in</w:t>
      </w:r>
      <w:r>
        <w:t xml:space="preserve"> </w:t>
      </w:r>
      <w:r>
        <w:t xml:space="preserve">Morocco Casablanca</w:t>
      </w:r>
      <w:r>
        <w:t xml:space="preserve">. In a city characterized by its bustling port activities, industrial zones, and dense residential areas, the role of the biologist has shifted from pure academic study to applied ecological management. The book suggests that true biological expertise involves understanding human impact on local flora and fauna, a theme that resonates deeply with the environmental struggles facing</w:t>
      </w:r>
      <w:r>
        <w:t xml:space="preserve"> </w:t>
      </w:r>
      <w:r>
        <w:t xml:space="preserve">Morocco Casablanca</w:t>
      </w:r>
      <w:r>
        <w:t xml:space="preserve">.</w:t>
      </w:r>
    </w:p>
    <w:bookmarkEnd w:id="21"/>
    <w:bookmarkStart w:id="22" w:name="X22493bf4f17d8f886ca7103195c50c1c72e804c"/>
    <w:p>
      <w:pPr>
        <w:pStyle w:val="Heading2"/>
      </w:pPr>
      <w:r>
        <w:t xml:space="preserve">III. Environmental Challenges in Morocco Casablanca</w:t>
      </w:r>
    </w:p>
    <w:p>
      <w:pPr>
        <w:pStyle w:val="FirstParagraph"/>
      </w:pPr>
      <w:r>
        <w:t xml:space="preserve">The setting of the story, though fictionalized, mirrors the tangible realities of life in</w:t>
      </w:r>
      <w:r>
        <w:t xml:space="preserve"> </w:t>
      </w:r>
      <w:r>
        <w:t xml:space="preserve">Morocco Casablanca</w:t>
      </w:r>
      <w:r>
        <w:t xml:space="preserve">. The city, often described as the economic capital of North Africa, faces significant environmental pressures. These include air pollution from vehicular traffic and industry, waste management issues in rapidly expanding neighborhoods, and the degradation of coastal ecosystems along the Atlantic Ocean. The novel uses these elements to create tension. Just as the protagonist must solve a biological mystery within the pages of</w:t>
      </w:r>
      <w:r>
        <w:t xml:space="preserve"> </w:t>
      </w:r>
      <w:r>
        <w:t xml:space="preserve">The Biologist</w:t>
      </w:r>
      <w:r>
        <w:t xml:space="preserve">, researchers in</w:t>
      </w:r>
      <w:r>
        <w:t xml:space="preserve"> </w:t>
      </w:r>
      <w:r>
        <w:t xml:space="preserve">Morocco Casablanca</w:t>
      </w:r>
      <w:r>
        <w:t xml:space="preserve"> </w:t>
      </w:r>
      <w:r>
        <w:t xml:space="preserve">are tasked with solving similar crises in real-time.</w:t>
      </w:r>
    </w:p>
    <w:p>
      <w:pPr>
        <w:pStyle w:val="BodyText"/>
      </w:pPr>
      <w:r>
        <w:t xml:space="preserve">The book highlights the conflict between economic development and environmental sustainability. In the context of</w:t>
      </w:r>
      <w:r>
        <w:t xml:space="preserve"> </w:t>
      </w:r>
      <w:r>
        <w:t xml:space="preserve">Morocco Casablanca</w:t>
      </w:r>
      <w:r>
        <w:t xml:space="preserve">, this is a daily reality. The expansion of infrastructure often threatens local wetlands, such as those near the Hay Hassani district, which serve as vital habitats for migratory birds. Through its plot,</w:t>
      </w:r>
      <w:r>
        <w:t xml:space="preserve"> </w:t>
      </w:r>
      <w:r>
        <w:t xml:space="preserve">The Biologist</w:t>
      </w:r>
      <w:r>
        <w:t xml:space="preserve"> </w:t>
      </w:r>
      <w:r>
        <w:t xml:space="preserve">emphasizes that ignoring these ecological nuances leads to long-term systemic failure. This serves as a cautionary tale for policymakers and urban planners in Morocco who must balance growth with green preservation.</w:t>
      </w:r>
    </w:p>
    <w:bookmarkEnd w:id="22"/>
    <w:bookmarkStart w:id="23" w:name="X76e62446a21b09b84963cd73029150193a45a63"/>
    <w:p>
      <w:pPr>
        <w:pStyle w:val="Heading2"/>
      </w:pPr>
      <w:r>
        <w:t xml:space="preserve">IV. The Role of Public Education and Community Engagement</w:t>
      </w:r>
    </w:p>
    <w:p>
      <w:pPr>
        <w:pStyle w:val="FirstParagraph"/>
      </w:pPr>
      <w:r>
        <w:t xml:space="preserve">A significant portion of the narrative is dedicated to the protagonist’s efforts to educate the public. The book argues that science cannot thrive in a vacuum; it requires community support and understanding. For a</w:t>
      </w:r>
      <w:r>
        <w:t xml:space="preserve"> </w:t>
      </w:r>
      <w:r>
        <w:t xml:space="preserve">Biologist</w:t>
      </w:r>
      <w:r>
        <w:t xml:space="preserve"> </w:t>
      </w:r>
      <w:r>
        <w:t xml:space="preserve">working in</w:t>
      </w:r>
      <w:r>
        <w:t xml:space="preserve"> </w:t>
      </w:r>
      <w:r>
        <w:t xml:space="preserve">Morocco Casablanca</w:t>
      </w:r>
      <w:r>
        <w:t xml:space="preserve">, this aspect is particularly relevant. The city is diverse, with varying levels of access to educational resources. The novel demonstrates how effective communication can bridge the gap between scientific findings and public action. Whether it involves reducing plastic waste or protecting local marine life, the success of biological initiatives depends on public buy-in.</w:t>
      </w:r>
    </w:p>
    <w:p>
      <w:pPr>
        <w:pStyle w:val="BodyText"/>
      </w:pPr>
      <w:r>
        <w:t xml:space="preserve">The story illustrates successful case studies where community-led conservation efforts were bolstered by scientific data. In</w:t>
      </w:r>
      <w:r>
        <w:t xml:space="preserve"> </w:t>
      </w:r>
      <w:r>
        <w:t xml:space="preserve">Morocco Casablanca</w:t>
      </w:r>
      <w:r>
        <w:t xml:space="preserve">, this translates to initiatives aimed at cleaning up beaches or preserving urban green spaces. The book posits that the modern biologist must also be an educator and a advocate, fostering a culture of environmental stewardship among the citizens of</w:t>
      </w:r>
      <w:r>
        <w:t xml:space="preserve"> </w:t>
      </w:r>
      <w:r>
        <w:t xml:space="preserve">Morocco Casablanca</w:t>
      </w:r>
      <w:r>
        <w:t xml:space="preserve">. This holistic approach ensures that biological solutions are not only scientifically sound but also socially acceptable and implementable.</w:t>
      </w:r>
    </w:p>
    <w:bookmarkEnd w:id="23"/>
    <w:bookmarkStart w:id="24" w:name="Xa1b6f1062b026d4b573e00d8782f59d698471e0"/>
    <w:p>
      <w:pPr>
        <w:pStyle w:val="Heading2"/>
      </w:pPr>
      <w:r>
        <w:t xml:space="preserve">V. Technological Integration in Biological Research</w:t>
      </w:r>
    </w:p>
    <w:p>
      <w:pPr>
        <w:pStyle w:val="FirstParagraph"/>
      </w:pPr>
      <w:r>
        <w:t xml:space="preserve">The narrative also touches upon the integration of modern technology in biological research. The protagonist utilizes advanced genomic sequencing and remote sensing technologies to monitor ecosystem health. This reflects the current trajectory of scientific work globally and specifically within institutions in</w:t>
      </w:r>
      <w:r>
        <w:t xml:space="preserve"> </w:t>
      </w:r>
      <w:r>
        <w:t xml:space="preserve">Morocco Casablanca</w:t>
      </w:r>
      <w:r>
        <w:t xml:space="preserve">. As Morocco invests heavily in renewable energy and smart city infrastructure, the application of biotechnology becomes increasingly important. The book highlights how data analytics can predict disease outbreaks, monitor plant health, and assess water quality.</w:t>
      </w:r>
    </w:p>
    <w:p>
      <w:pPr>
        <w:pStyle w:val="BodyText"/>
      </w:pPr>
      <w:r>
        <w:t xml:space="preserve">In the context of this report, it is vital to note that adopting these technologies requires skilled professionals. A qualified</w:t>
      </w:r>
      <w:r>
        <w:t xml:space="preserve"> </w:t>
      </w:r>
      <w:r>
        <w:t xml:space="preserve">Biologist</w:t>
      </w:r>
      <w:r>
        <w:t xml:space="preserve"> </w:t>
      </w:r>
      <w:r>
        <w:t xml:space="preserve">in</w:t>
      </w:r>
      <w:r>
        <w:t xml:space="preserve"> </w:t>
      </w:r>
      <w:r>
        <w:t xml:space="preserve">Morocco Casablanca</w:t>
      </w:r>
      <w:r>
        <w:t xml:space="preserve"> </w:t>
      </w:r>
      <w:r>
        <w:t xml:space="preserve">must be adept at using digital tools to interpret complex environmental datasets. The novel serves as an inspiration for young scientists in the region, showing them that their work can be cutting-edge and impactful. It underscores the necessity of continuous learning and adaptation in a field that is rapidly evolving.</w:t>
      </w:r>
    </w:p>
    <w:bookmarkEnd w:id="24"/>
    <w:bookmarkStart w:id="25" w:name="vi.-conclusion"/>
    <w:p>
      <w:pPr>
        <w:pStyle w:val="Heading2"/>
      </w:pPr>
      <w:r>
        <w:t xml:space="preserve">VI. Conclusion</w:t>
      </w:r>
    </w:p>
    <w:p>
      <w:pPr>
        <w:pStyle w:val="FirstParagraph"/>
      </w:pPr>
      <w:r>
        <w:t xml:space="preserve">In conclusion,</w:t>
      </w:r>
      <w:r>
        <w:t xml:space="preserve"> </w:t>
      </w:r>
      <w:r>
        <w:t xml:space="preserve">The Biologist</w:t>
      </w:r>
      <w:r>
        <w:t xml:space="preserve"> </w:t>
      </w:r>
      <w:r>
        <w:t xml:space="preserve">offers more than just an engaging narrative; it provides a framework for understanding the complexities of ecological science in an urbanizing world. When applied to the context of</w:t>
      </w:r>
      <w:r>
        <w:t xml:space="preserve"> </w:t>
      </w:r>
      <w:r>
        <w:t xml:space="preserve">Morocco Casablanca</w:t>
      </w:r>
      <w:r>
        <w:t xml:space="preserve">, the book’s themes become profoundly practical. It highlights the urgent need for rigorous scientific inquiry, community engagement, and technological innovation to address environmental challenges.</w:t>
      </w:r>
    </w:p>
    <w:p>
      <w:pPr>
        <w:pStyle w:val="BodyText"/>
      </w:pPr>
      <w:r>
        <w:t xml:space="preserve">The role of the biologist in this region is expanding beyond traditional laboratory settings. They are becoming key stakeholders in urban planning, public health policy, and environmental conservation. By drawing parallels between the fictional struggles of the protagonist and the real-world issues faced by scientists in</w:t>
      </w:r>
      <w:r>
        <w:t xml:space="preserve"> </w:t>
      </w:r>
      <w:r>
        <w:t xml:space="preserve">Morocco Casablanca</w:t>
      </w:r>
      <w:r>
        <w:t xml:space="preserve">, we recognize that ecological stewardship is a shared responsibility.</w:t>
      </w:r>
    </w:p>
    <w:p>
      <w:pPr>
        <w:pStyle w:val="BodyText"/>
      </w:pPr>
      <w:r>
        <w:t xml:space="preserve">It is recommended that educational institutions in Morocco integrate such literary analyses into their curricula to inspire students. Understanding the broader societal implications of biological science can motivate the next generation of</w:t>
      </w:r>
    </w:p>
    <w:p>
      <w:pPr>
        <w:pStyle w:val="BodyText"/>
      </w:pPr>
      <w:r>
        <w:t xml:space="preserve">Biologists to contribute meaningfully to the sustainable development of</w:t>
      </w:r>
      <w:r>
        <w:t xml:space="preserve"> </w:t>
      </w:r>
      <w:r>
        <w:t xml:space="preserve">Morocco Casablanca</w:t>
      </w:r>
      <w:r>
        <w:t xml:space="preserve">. The book ultimately serves as a reminder that while nature is complex, human ingenuity and dedication can lead to harmonious coexistence.</w:t>
      </w:r>
    </w:p>
    <w:p>
      <w:r>
        <w:pict>
          <v:rect style="width:0;height:1.5pt" o:hralign="center" o:hrstd="t" o:hr="t"/>
        </w:pict>
      </w:r>
    </w:p>
    <w:p>
      <w:pPr>
        <w:pStyle w:val="FirstParagraph"/>
      </w:pPr>
      <w:r>
        <w:rPr>
          <w:iCs/>
          <w:i/>
        </w:rPr>
        <w:t xml:space="preserve">Note: This report synthesizes thematic elements from the literary work "The Biologist" with current environmental data and sociological observations specific to the urban landscape of Casablanca, Morocco.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and the Ecological Consciousness in Morocco Casablanca</dc:title>
  <dc:creator/>
  <dc:language>en</dc:language>
  <cp:keywords/>
  <dcterms:created xsi:type="dcterms:W3CDTF">2026-07-29T15:06:14Z</dcterms:created>
  <dcterms:modified xsi:type="dcterms:W3CDTF">2026-07-29T15:06:14Z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