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21164c6aeaaeed3918d6458b105c288148844d"/>
    <w:p>
      <w:pPr>
        <w:pStyle w:val="Heading1"/>
      </w:pPr>
      <w:r>
        <w:t xml:space="preserve">A Comprehensive Book Report on the Profession of a Biologist in the Context of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Future Scientists</w:t>
      </w:r>
      <w:r>
        <w:br/>
      </w:r>
    </w:p>
    <w:p>
      <w:pPr>
        <w:pStyle w:val="BodyText"/>
      </w:pPr>
      <w:r>
        <w:t xml:space="preserve">Subject:</w:t>
      </w:r>
    </w:p>
    <w:p>
      <w:pPr>
        <w:pStyle w:val="BodyText"/>
      </w:pPr>
      <w:r>
        <w:t xml:space="preserve">Analyzing the Role, Importance, and Future of Biologists in Qatar Doha</w:t>
      </w:r>
    </w:p>
    <w:p>
      <w:pPr>
        <w:pStyle w:val="BodyText"/>
      </w:pPr>
      <w:r>
        <w:br/>
      </w:r>
    </w:p>
    <w:p>
      <w:pPr>
        <w:pStyle w:val="BodyText"/>
      </w:pPr>
      <w:r>
        <w:br/>
      </w:r>
    </w:p>
    <w:p>
      <w:r>
        <w:pict>
          <v:rect style="width:0;height:1.5pt" o:hralign="center" o:hrstd="t" o:hr="t"/>
        </w:pict>
      </w:r>
    </w:p>
    <w:bookmarkStart w:id="20" w:name="X8954ab314752f092b93021a0f8fdb8ca0c72432"/>
    <w:p>
      <w:pPr>
        <w:pStyle w:val="Heading2"/>
      </w:pPr>
      <w:r>
        <w:t xml:space="preserve">I. Introduction: The Intersection of Science and Sovereignty</w:t>
      </w:r>
    </w:p>
    <w:p>
      <w:pPr>
        <w:pStyle w:val="FirstParagraph"/>
      </w:pPr>
      <w:r>
        <w:t xml:space="preserve">In an era where environmental sustainability and food security are paramount global concerns, the role of the</w:t>
      </w:r>
      <w:r>
        <w:t xml:space="preserve"> </w:t>
      </w:r>
      <w:r>
        <w:rPr>
          <w:bCs/>
          <w:b/>
        </w:rPr>
        <w:t xml:space="preserve">Biologist</w:t>
      </w:r>
      <w:r>
        <w:t xml:space="preserve"> </w:t>
      </w:r>
      <w:r>
        <w:t xml:space="preserve">has transcended traditional laboratory boundaries to become a cornerstone of national development strategies. This book report serves as an in-depth analysis of the biological sciences not merely as an academic discipline, but as a critical professional pathway within the unique geographical and economic landscape of</w:t>
      </w:r>
      <w:r>
        <w:t xml:space="preserve"> </w:t>
      </w:r>
      <w:r>
        <w:rPr>
          <w:bCs/>
          <w:b/>
        </w:rPr>
        <w:t xml:space="preserve">Qatar Doha</w:t>
      </w:r>
      <w:r>
        <w:t xml:space="preserve">. As the capital city transforms into a hub for innovation and luxury, it simultaneously faces stark environmental challenges typical of arid regions. This document explores how</w:t>
      </w:r>
      <w:r>
        <w:t xml:space="preserve"> </w:t>
      </w:r>
      <w:r>
        <w:rPr>
          <w:bCs/>
          <w:b/>
        </w:rPr>
        <w:t xml:space="preserve">Biologist</w:t>
      </w:r>
      <w:r>
        <w:t xml:space="preserve">-s are instrumental in solving these challenges, contributing to the vision of Qatar National Vision 2030, and fostering a culture of scientific excellence in</w:t>
      </w:r>
      <w:r>
        <w:t xml:space="preserve"> </w:t>
      </w:r>
      <w:r>
        <w:rPr>
          <w:bCs/>
          <w:b/>
        </w:rPr>
        <w:t xml:space="preserve">Qatar Doha</w:t>
      </w:r>
      <w:r>
        <w:t xml:space="preserve">.</w:t>
      </w:r>
    </w:p>
    <w:p>
      <w:pPr>
        <w:pStyle w:val="BodyText"/>
      </w:pPr>
      <w:r>
        <w:t xml:space="preserve">The purpose of this report is to examine the multifaceted responsibilities of biologists working in or studying within</w:t>
      </w:r>
      <w:r>
        <w:t xml:space="preserve"> </w:t>
      </w:r>
      <w:r>
        <w:rPr>
          <w:bCs/>
          <w:b/>
        </w:rPr>
        <w:t xml:space="preserve">Qatar Doha</w:t>
      </w:r>
      <w:r>
        <w:t xml:space="preserve">. It highlights specific areas such as marine biology, agricultural science, and conservation efforts that are vital for the region's ecological balance. By understanding the local context, we can appreciate why expertise in biological sciences is not just an academic pursuit but a national imperative for</w:t>
      </w:r>
      <w:r>
        <w:t xml:space="preserve"> </w:t>
      </w:r>
      <w:r>
        <w:rPr>
          <w:bCs/>
          <w:b/>
        </w:rPr>
        <w:t xml:space="preserve">Qatar Doha</w:t>
      </w:r>
      <w:r>
        <w:t xml:space="preserve">.</w:t>
      </w:r>
    </w:p>
    <w:bookmarkEnd w:id="20"/>
    <w:bookmarkStart w:id="21" w:name="Xdc018e24890a79bdceb22b7fb779168c05b7ad9"/>
    <w:p>
      <w:pPr>
        <w:pStyle w:val="Heading2"/>
      </w:pPr>
      <w:r>
        <w:t xml:space="preserve">II. The Role of the Biologist in Arid Environments</w:t>
      </w:r>
    </w:p>
    <w:p>
      <w:pPr>
        <w:pStyle w:val="FirstParagraph"/>
      </w:pPr>
      <w:r>
        <w:t xml:space="preserve">A primary function of a</w:t>
      </w:r>
      <w:r>
        <w:t xml:space="preserve"> </w:t>
      </w:r>
      <w:r>
        <w:rPr>
          <w:bCs/>
          <w:b/>
        </w:rPr>
        <w:t xml:space="preserve">Biologist</w:t>
      </w:r>
      <w:r>
        <w:t xml:space="preserve"> </w:t>
      </w:r>
      <w:r>
        <w:t xml:space="preserve">in</w:t>
      </w:r>
      <w:r>
        <w:t xml:space="preserve"> </w:t>
      </w:r>
      <w:r>
        <w:rPr>
          <w:bCs/>
          <w:b/>
        </w:rPr>
        <w:t xml:space="preserve">Qatar Doha</w:t>
      </w:r>
      <w:r>
        <w:t xml:space="preserve">Qatar Doha</w:t>
      </w:r>
    </w:p>
    <w:p>
      <w:pPr>
        <w:pStyle w:val="BodyText"/>
      </w:pPr>
      <w:r>
        <w:t xml:space="preserve">In</w:t>
      </w:r>
      <w:r>
        <w:t xml:space="preserve"> </w:t>
      </w:r>
      <w:r>
        <w:rPr>
          <w:bCs/>
          <w:b/>
        </w:rPr>
        <w:t xml:space="preserve">Qatar Doha</w:t>
      </w:r>
      <w:r>
        <w:t xml:space="preserve">,</w:t>
      </w:r>
      <w:r>
        <w:t xml:space="preserve"> </w:t>
      </w:r>
      <w:r>
        <w:rPr>
          <w:bCs/>
          <w:b/>
        </w:rPr>
        <w:t xml:space="preserve">Biologist</w:t>
      </w:r>
      <w:r>
        <w:t xml:space="preserve">-s are often employed by institutions such as the Hamad Medical Corporation and Qatar University. Their research focuses on understanding how local biodiversity responds to urbanization and climate change. For instance, studies on the adaptation of marine life in the Persian Gulf are crucial for maintaining fish stocks, which serve both ecological balance and local dietary needs. The work of a</w:t>
      </w:r>
      <w:r>
        <w:t xml:space="preserve"> </w:t>
      </w:r>
      <w:r>
        <w:rPr>
          <w:bCs/>
          <w:b/>
        </w:rPr>
        <w:t xml:space="preserve">Biologist</w:t>
      </w:r>
      <w:r>
        <w:t xml:space="preserve"> </w:t>
      </w:r>
      <w:r>
        <w:t xml:space="preserve">here involves rigorous fieldwork along the coastlines of</w:t>
      </w:r>
    </w:p>
    <w:p>
      <w:pPr>
        <w:pStyle w:val="BodyText"/>
      </w:pPr>
      <w:r>
        <w:t xml:space="preserve">Qatar Doha, collecting data that informs policy decisions regarding environmental protection.</w:t>
      </w:r>
    </w:p>
    <w:p>
      <w:pPr>
        <w:pStyle w:val="BodyText"/>
      </w:pPr>
      <w:r>
        <w:t xml:space="preserve">Furthermore, biologists in</w:t>
      </w:r>
      <w:r>
        <w:t xml:space="preserve"> </w:t>
      </w:r>
      <w:hyperlink w:anchor="Xa39a3ee5e6b4b0d3255bfef95601890afd80709">
        <w:r>
          <w:rPr>
            <w:rStyle w:val="Hyperlink"/>
            <w:bCs/>
            <w:b/>
          </w:rPr>
          <w:t xml:space="preserve">Qatar Doha</w:t>
        </w:r>
      </w:hyperlink>
      <w:r>
        <w:rPr>
          <w:bCs/>
          <w:b/>
        </w:rPr>
        <w:t xml:space="preserve">Biologist</w:t>
      </w:r>
      <w:r>
        <w:t xml:space="preserve">-s are essential in monitoring vector-borne diseases that thrive in specific climatic conditions found around</w:t>
      </w:r>
    </w:p>
    <w:p>
      <w:pPr>
        <w:pStyle w:val="BodyText"/>
      </w:pPr>
      <w:r>
        <w:t xml:space="preserve">Qatar Doha. Their laboratory analyses contribute directly to the Ministry of Public Health’s strategies for disease prevention and control, ensuring that the population remains safe from biological threats.</w:t>
      </w:r>
    </w:p>
    <w:bookmarkEnd w:id="21"/>
    <w:bookmarkStart w:id="22" w:name="X0bfea3a4e44453c09b1b0732d523cfd5f04773b"/>
    <w:p>
      <w:pPr>
        <w:pStyle w:val="Heading2"/>
      </w:pPr>
      <w:r>
        <w:t xml:space="preserve">III. Marine Biology and Coastal Conservation in Qatar Doha</w:t>
      </w:r>
    </w:p>
    <w:p>
      <w:pPr>
        <w:pStyle w:val="FirstParagraph"/>
      </w:pPr>
      <w:r>
        <w:t xml:space="preserve">The coastal geography of</w:t>
      </w:r>
      <w:r>
        <w:t xml:space="preserve"> </w:t>
      </w:r>
      <w:hyperlink w:anchor="Xa39a3ee5e6b4b0d3255bfef95601890afd80709">
        <w:r>
          <w:rPr>
            <w:rStyle w:val="Hyperlink"/>
            <w:bCs/>
            <w:b/>
          </w:rPr>
          <w:t xml:space="preserve">Qatar Doha</w:t>
        </w:r>
      </w:hyperlink>
      <w:r>
        <w:rPr>
          <w:bCs/>
          <w:b/>
        </w:rPr>
        <w:t xml:space="preserve">Biologist</w:t>
      </w:r>
      <w:r>
        <w:t xml:space="preserve"> </w:t>
      </w:r>
      <w:r>
        <w:t xml:space="preserve">in this region specializes in marine conservation, working tirelessly to preserve these fragile habitats.</w:t>
      </w:r>
    </w:p>
    <w:p>
      <w:pPr>
        <w:pStyle w:val="BodyText"/>
      </w:pPr>
      <w:r>
        <w:t xml:space="preserve">This report highlights significant initiatives led by biologists in</w:t>
      </w:r>
      <w:r>
        <w:t xml:space="preserve"> </w:t>
      </w:r>
      <w:hyperlink w:anchor="Xa39a3ee5e6b4b0d3255bfef95601890afd80709">
        <w:r>
          <w:rPr>
            <w:rStyle w:val="Hyperlink"/>
            <w:bCs/>
            <w:b/>
          </w:rPr>
          <w:t xml:space="preserve">Qatar Doha</w:t>
        </w:r>
      </w:hyperlink>
      <w:r>
        <w:rPr>
          <w:bCs/>
          <w:b/>
        </w:rPr>
        <w:t xml:space="preserve">Biologist</w:t>
      </w:r>
      <w:r>
        <w:t xml:space="preserve">-s who are committed to preserving the natural heritage of</w:t>
      </w:r>
    </w:p>
    <w:p>
      <w:pPr>
        <w:pStyle w:val="BodyText"/>
      </w:pPr>
      <w:hyperlink w:anchor="Xa39a3ee5e6b4b0d3255bfef95601890afd80709">
        <w:r>
          <w:rPr>
            <w:rStyle w:val="Hyperlink"/>
          </w:rPr>
          <w:t xml:space="preserve">Qatar Doha</w:t>
        </w:r>
      </w:hyperlink>
      <w:r>
        <w:t xml:space="preserve">.</w:t>
      </w:r>
    </w:p>
    <w:p>
      <w:pPr>
        <w:pStyle w:val="BodyText"/>
      </w:pPr>
      <w:r>
        <w:t xml:space="preserve">Moreover, biologists contribute to sustainable fisheries management. By analyzing population dynamics and reproductive cycles of key species, they provide data that helps regulate fishing quotas. This ensures that the marine resources around</w:t>
      </w:r>
      <w:r>
        <w:t xml:space="preserve"> </w:t>
      </w:r>
      <w:hyperlink w:anchor="Xa39a3ee5e6b4b0d3255bfef95601890afd80709">
        <w:r>
          <w:rPr>
            <w:rStyle w:val="Hyperlink"/>
            <w:bCs/>
            <w:b/>
          </w:rPr>
          <w:t xml:space="preserve">Qatar Doha</w:t>
        </w:r>
      </w:hyperlink>
    </w:p>
    <w:bookmarkEnd w:id="22"/>
    <w:bookmarkStart w:id="23" w:name="X7a4d8a452f811775ce6201281cb592a062f2a0c"/>
    <w:p>
      <w:pPr>
        <w:pStyle w:val="Heading2"/>
      </w:pPr>
      <w:r>
        <w:t xml:space="preserve">IV. Agricultural Biotechnology and Food Security</w:t>
      </w:r>
    </w:p>
    <w:p>
      <w:pPr>
        <w:pStyle w:val="FirstParagraph"/>
      </w:pPr>
      <w:r>
        <w:t xml:space="preserve">With less than one percent of its land being arable,</w:t>
      </w:r>
      <w:r>
        <w:t xml:space="preserve"> </w:t>
      </w:r>
      <w:hyperlink w:anchor="Xa39a3ee5e6b4b0d3255bfef95601890afd80709">
        <w:r>
          <w:rPr>
            <w:rStyle w:val="Hyperlink"/>
            <w:bCs/>
            <w:b/>
          </w:rPr>
          <w:t xml:space="preserve">Qatar Doha</w:t>
        </w:r>
      </w:hyperlink>
      <w:r>
        <w:rPr>
          <w:bCs/>
          <w:b/>
        </w:rPr>
        <w:t xml:space="preserve">Biologist</w:t>
      </w:r>
      <w:r>
        <w:t xml:space="preserve"> </w:t>
      </w:r>
      <w:r>
        <w:t xml:space="preserve">becomes critical. These professionals work on developing drought-resistant crops and optimizing hydroponic and aeroponic systems that do not rely on soil.</w:t>
      </w:r>
    </w:p>
    <w:p>
      <w:pPr>
        <w:pStyle w:val="BodyText"/>
      </w:pPr>
      <w:r>
        <w:t xml:space="preserve">Institutions in</w:t>
      </w:r>
    </w:p>
    <w:p>
      <w:pPr>
        <w:pStyle w:val="BodyText"/>
      </w:pPr>
      <w:hyperlink w:anchor="Xa39a3ee5e6b4b0d3255bfef95601890afd80709">
        <w:r>
          <w:rPr>
            <w:rStyle w:val="Hyperlink"/>
          </w:rPr>
          <w:t xml:space="preserve">Qatar Doha</w:t>
        </w:r>
      </w:hyperlink>
      <w:hyperlink w:anchor="Xa39a3ee5e6b4b0d3255bfef95601890afd80709">
        <w:r>
          <w:rPr>
            <w:rStyle w:val="Hyperlink"/>
          </w:rPr>
          <w:t xml:space="preserve">Qatar Doha</w:t>
        </w:r>
      </w:hyperlink>
      <w:r>
        <w:t xml:space="preserve">.</w:t>
      </w:r>
    </w:p>
    <w:p>
      <w:pPr>
        <w:pStyle w:val="BodyText"/>
      </w:pPr>
      <w:hyperlink w:anchor="Xa39a3ee5e6b4b0d3255bfef95601890afd80709">
        <w:r>
          <w:rPr>
            <w:rStyle w:val="Hyperlink"/>
          </w:rPr>
          <w:t xml:space="preserve">Qatar Doha</w:t>
        </w:r>
      </w:hyperlink>
      <w:r>
        <w:t xml:space="preserve">creates a sustainable model for food production that can be replicated globally.</w:t>
      </w:r>
    </w:p>
    <w:bookmarkEnd w:id="23"/>
    <w:bookmarkStart w:id="24" w:name="X7e5ba4aafb51487eb55588b72cb2e6a268ce6e2"/>
    <w:p>
      <w:pPr>
        <w:pStyle w:val="Heading2"/>
      </w:pPr>
      <w:r>
        <w:t xml:space="preserve">V. Education and Future Prospects for Biologists in Qatar Doha</w:t>
      </w:r>
    </w:p>
    <w:p>
      <w:pPr>
        <w:pStyle w:val="FirstParagraph"/>
      </w:pPr>
      <w:r>
        <w:t xml:space="preserve">The demand for skilled</w:t>
      </w:r>
    </w:p>
    <w:p>
      <w:pPr>
        <w:pStyle w:val="BodyText"/>
      </w:pPr>
      <w:hyperlink w:anchor="Xa39a3ee5e6b4b0d3255bfef95601890afd80709">
        <w:r>
          <w:rPr>
            <w:rStyle w:val="Hyperlink"/>
          </w:rPr>
          <w:t xml:space="preserve">Biologist</w:t>
        </w:r>
      </w:hyperlink>
      <w:hyperlink w:anchor="Xa39a3ee5e6b4b0d3255bfef95601890afd80709">
        <w:r>
          <w:rPr>
            <w:rStyle w:val="Hyperlink"/>
          </w:rPr>
          <w:t xml:space="preserve">Qatar Doha</w:t>
        </w:r>
      </w:hyperlink>
      <w:hyperlink w:anchor="Xa39a3ee5e6b4b0d3255bfef95601890afd80709">
        <w:r>
          <w:rPr>
            <w:rStyle w:val="Hyperlink"/>
          </w:rPr>
          <w:t xml:space="preserve">Qatar Doha</w:t>
        </w:r>
      </w:hyperlink>
      <w:r>
        <w:t xml:space="preserve">to pursue careers in biological sciences.</w:t>
      </w:r>
    </w:p>
    <w:p>
      <w:pPr>
        <w:pStyle w:val="BodyText"/>
      </w:pPr>
      <w:r>
        <w:t xml:space="preserve">Scholarships and research grants are increasingly available for students interested in becoming</w:t>
      </w:r>
      <w:r>
        <w:t xml:space="preserve"> </w:t>
      </w:r>
      <w:hyperlink w:anchor="Xa39a3ee5e6b4b0d3255bfef95601890afd80709">
        <w:r>
          <w:rPr>
            <w:rStyle w:val="Hyperlink"/>
            <w:bCs/>
            <w:b/>
          </w:rPr>
          <w:t xml:space="preserve">Biologist</w:t>
        </w:r>
      </w:hyperlink>
    </w:p>
    <w:p>
      <w:pPr>
        <w:pStyle w:val="BodyText"/>
      </w:pPr>
      <w:r>
        <w:t xml:space="preserve">Professional development opportunities also abound in</w:t>
      </w:r>
    </w:p>
    <w:p>
      <w:pPr>
        <w:pStyle w:val="BodyText"/>
      </w:pPr>
      <w:hyperlink w:anchor="Xa39a3ee5e6b4b0d3255bfef95601890afd80709">
        <w:r>
          <w:rPr>
            <w:rStyle w:val="Hyperlink"/>
          </w:rPr>
          <w:t xml:space="preserve">Qatar Doha</w:t>
        </w:r>
      </w:hyperlink>
      <w:r>
        <w:t xml:space="preserve">. Conferences, workshops, and international collaborations provide platforms for local biologists to share their findings and gain new insights. This dynamic academic environment ensures that the knowledge base of</w:t>
      </w:r>
    </w:p>
    <w:p>
      <w:pPr>
        <w:pStyle w:val="BodyText"/>
      </w:pPr>
      <w:hyperlink w:anchor="Xa39a3ee5e6b4b0d3255bfef95601890afd80709">
        <w:r>
          <w:rPr>
            <w:rStyle w:val="Hyperlink"/>
          </w:rPr>
          <w:t xml:space="preserve">Biologist</w:t>
        </w:r>
      </w:hyperlink>
      <w:hyperlink w:anchor="Xa39a3ee5e6b4b0d3255bfef95601890afd80709">
        <w:r>
          <w:rPr>
            <w:rStyle w:val="Hyperlink"/>
          </w:rPr>
          <w:t xml:space="preserve">Qatar Doha</w:t>
        </w:r>
      </w:hyperlink>
      <w:r>
        <w:t xml:space="preserve">continues to evolve and expand.</w:t>
      </w:r>
    </w:p>
    <w:bookmarkEnd w:id="24"/>
    <w:bookmarkStart w:id="25" w:name="Xd79901ca42ed96d43a60b4630d4bf3a11154910"/>
    <w:p>
      <w:pPr>
        <w:pStyle w:val="Heading2"/>
      </w:pPr>
      <w:r>
        <w:t xml:space="preserve">VI. Conclusion: A Vital Contribution to a Visionary Nation</w:t>
      </w:r>
    </w:p>
    <w:p>
      <w:pPr>
        <w:pStyle w:val="FirstParagraph"/>
      </w:pPr>
      <w:r>
        <w:t xml:space="preserve">In conclusion, this book report underscores the indispensable role of the</w:t>
      </w:r>
    </w:p>
    <w:p>
      <w:pPr>
        <w:pStyle w:val="BodyText"/>
      </w:pPr>
      <w:hyperlink w:anchor="Xa39a3ee5e6b4b0d3255bfef95601890afd80709">
        <w:r>
          <w:rPr>
            <w:rStyle w:val="Hyperlink"/>
          </w:rPr>
          <w:t xml:space="preserve">Biologist</w:t>
        </w:r>
      </w:hyperlink>
      <w:hyperlink w:anchor="Xa39a3ee5e6b4b0d3255bfef95601890afd80709">
        <w:r>
          <w:rPr>
            <w:rStyle w:val="Hyperlink"/>
          </w:rPr>
          <w:t xml:space="preserve">Qatar Doha</w:t>
        </w:r>
      </w:hyperlink>
      <w:r>
        <w:t xml:space="preserve">. From marine conservation efforts that protect biodiversity to agricultural innovations that enhance food security, biologists are driving progress across multiple sectors. Their work addresses specific challenges inherent to the arid environment while aligning with the broader goals of national vision.</w:t>
      </w:r>
    </w:p>
    <w:p>
      <w:pPr>
        <w:pStyle w:val="BodyText"/>
      </w:pPr>
      <w:r>
        <w:t xml:space="preserve">The future looks bright for</w:t>
      </w:r>
    </w:p>
    <w:p>
      <w:pPr>
        <w:pStyle w:val="BodyText"/>
      </w:pPr>
      <w:hyperlink w:anchor="Xa39a3ee5e6b4b0d3255bfef95601890afd80709">
        <w:r>
          <w:rPr>
            <w:rStyle w:val="Hyperlink"/>
          </w:rPr>
          <w:t xml:space="preserve">Biologist</w:t>
        </w:r>
      </w:hyperlink>
      <w:hyperlink w:anchor="Xa39a3ee5e6b4b0d3255bfef95601890afd80709">
        <w:r>
          <w:rPr>
            <w:rStyle w:val="Hyperlink"/>
          </w:rPr>
          <w:t xml:space="preserve">Qatar Doha</w:t>
        </w:r>
      </w:hyperlink>
      <w:r>
        <w:t xml:space="preserve">. With continued investment in education, research infrastructure, and public awareness, the city is poised to become a regional leader in biological sciences. It is imperative that stakeholders recognize the value of this profession and support those who dedicate their careers to understanding and protecting life in all its forms within</w:t>
      </w:r>
    </w:p>
    <w:p>
      <w:pPr>
        <w:pStyle w:val="BodyText"/>
      </w:pPr>
      <w:hyperlink w:anchor="Xa39a3ee5e6b4b0d3255bfef95601890afd80709">
        <w:r>
          <w:rPr>
            <w:rStyle w:val="Hyperlink"/>
          </w:rPr>
          <w:t xml:space="preserve">Qatar Doha</w:t>
        </w:r>
      </w:hyperlink>
      <w:r>
        <w:t xml:space="preserve">. By doing so, we ensure a sustainable, healthy, and prosperous future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2026-07-29T18:37:01Z</dcterms:created>
  <dcterms:modified xsi:type="dcterms:W3CDTF">2026-07-29T18:37:01Z</dcterms:modified>
</cp:coreProperties>
</file>

<file path=docProps/custom.xml><?xml version="1.0" encoding="utf-8"?>
<Properties xmlns="http://schemas.openxmlformats.org/officeDocument/2006/custom-properties" xmlns:vt="http://schemas.openxmlformats.org/officeDocument/2006/docPropsVTypes"/>
</file>