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rPr>
          <w:bCs/>
          <w:b/>
        </w:rPr>
        <w:t xml:space="preserve">Title:</w:t>
      </w:r>
      <w:r>
        <w:t xml:space="preserve"> </w:t>
      </w:r>
      <w:r>
        <w:t xml:space="preserve">Book Report: The Role and Evolution of the Biologist in Saudi Arabia Riyadh</w:t>
      </w:r>
      <w:r>
        <w:br/>
      </w:r>
      <w:r>
        <w:rPr>
          <w:bCs/>
          <w:b/>
        </w:rPr>
        <w:t xml:space="preserve">Date:</w:t>
      </w:r>
      <w:r>
        <w:t xml:space="preserve"> </w:t>
      </w:r>
      <w:r>
        <w:t xml:space="preserve">October 26, 2023</w:t>
      </w:r>
      <w:r>
        <w:br/>
      </w:r>
      <w:r>
        <w:rPr>
          <w:bCs/>
          <w:b/>
        </w:rPr>
        <w:t xml:space="preserve">Status:</w:t>
      </w:r>
    </w:p>
    <w:bookmarkStart w:id="26" w:name="Xf091987d0c339f9805212b9151bba6ec5362283"/>
    <w:p>
      <w:pPr>
        <w:pStyle w:val="Heading1"/>
      </w:pPr>
      <w:r>
        <w:t xml:space="preserve">The Role and Evolution of the Biologist in Saudi Arabia Riyadh</w:t>
      </w:r>
    </w:p>
    <w:p>
      <w:pPr>
        <w:pStyle w:val="FirstParagraph"/>
      </w:pPr>
      <w:r>
        <w:t xml:space="preserve">In recent decades, the Kingdom of Saudi Arabia has undergone a transformation that is as much cultural and economic as it is scientific. At the heart of this transformation, particularly within its capital city, lies a growing emphasis on life sciences. This book report analyzes the critical intersection between modern biological science and the developmental goals of</w:t>
      </w:r>
      <w:r>
        <w:t xml:space="preserve"> </w:t>
      </w:r>
      <w:r>
        <w:rPr>
          <w:bCs/>
          <w:b/>
        </w:rPr>
        <w:t xml:space="preserve">Saudi Arabia Riyadh</w:t>
      </w:r>
      <w:r>
        <w:t xml:space="preserve">. The central theme explored herein is how the professional role of the</w:t>
      </w:r>
      <w:r>
        <w:t xml:space="preserve"> </w:t>
      </w:r>
      <w:r>
        <w:rPr>
          <w:bCs/>
          <w:b/>
        </w:rPr>
        <w:t xml:space="preserve">Biologist</w:t>
      </w:r>
      <w:r>
        <w:t xml:space="preserve"> </w:t>
      </w:r>
      <w:r>
        <w:t xml:space="preserve">has evolved from a traditional academic pursuit to a cornerstone of national strategy, healthcare innovation, and environmental sustainability.</w:t>
      </w:r>
    </w:p>
    <w:bookmarkStart w:id="20" w:name="X88a47aab54e83d04db6105a28aa6dbc986709ef"/>
    <w:p>
      <w:pPr>
        <w:pStyle w:val="Heading2"/>
      </w:pPr>
      <w:r>
        <w:t xml:space="preserve">The Strategic Context: Vision 2030 and Scientific Advancement</w:t>
      </w:r>
    </w:p>
    <w:p>
      <w:pPr>
        <w:pStyle w:val="FirstParagraph"/>
      </w:pPr>
      <w:r>
        <w:t xml:space="preserve">To understand the significance of biology in the region, one must first contextualize it within Vision 2030. This visionary framework seeks to reduce Saudi Arabia’s dependence on oil, diversify its economy, and develop public service sectors such as healthcare and education. In this context,</w:t>
      </w:r>
      <w:r>
        <w:t xml:space="preserve"> </w:t>
      </w:r>
      <w:r>
        <w:rPr>
          <w:bCs/>
          <w:b/>
        </w:rPr>
        <w:t xml:space="preserve">Saudi Arabia Riyadh</w:t>
      </w:r>
      <w:r>
        <w:t xml:space="preserve"> </w:t>
      </w:r>
      <w:r>
        <w:t xml:space="preserve">serves not merely as an administrative capital but as a burgeoning hub for research and development (R&amp;D). The city is home to numerous universities, research centers like the King Abdullah University of Science and Technology (KAUST) nearby, and government initiatives that prioritize life sciences.</w:t>
      </w:r>
    </w:p>
    <w:p>
      <w:pPr>
        <w:pStyle w:val="BodyText"/>
      </w:pPr>
      <w:r>
        <w:t xml:space="preserve">The book argues that the integration of biological sciences into national policy is no longer optional but imperative. As a major metropolis in</w:t>
      </w:r>
      <w:r>
        <w:t xml:space="preserve"> </w:t>
      </w:r>
      <w:r>
        <w:rPr>
          <w:bCs/>
          <w:b/>
        </w:rPr>
        <w:t xml:space="preserve">Saudi Arabia Riyadh</w:t>
      </w:r>
      <w:r>
        <w:t xml:space="preserve">, the city faces unique challenges regarding public health, water scarcity, and biodiversity conservation. The modern</w:t>
      </w:r>
      <w:r>
        <w:t xml:space="preserve"> </w:t>
      </w:r>
      <w:r>
        <w:rPr>
          <w:bCs/>
          <w:b/>
        </w:rPr>
        <w:t xml:space="preserve">Biologist</w:t>
      </w:r>
      <w:r>
        <w:t xml:space="preserve"> </w:t>
      </w:r>
      <w:r>
        <w:t xml:space="preserve">is positioned as the key agent capable of addressing these complex issues through evidence-based solutions.</w:t>
      </w:r>
    </w:p>
    <w:bookmarkEnd w:id="20"/>
    <w:bookmarkStart w:id="21" w:name="Xaf2bf92f15cf037fc71c119a755ea8f39e04893"/>
    <w:p>
      <w:pPr>
        <w:pStyle w:val="Heading2"/>
      </w:pPr>
      <w:r>
        <w:t xml:space="preserve">The Evolving Role of the Biologist in an Urban Center</w:t>
      </w:r>
    </w:p>
    <w:p>
      <w:pPr>
        <w:pStyle w:val="FirstParagraph"/>
      </w:pPr>
      <w:r>
        <w:t xml:space="preserve">The traditional perception of a biologist often involves fieldwork in remote locations or isolated laboratory settings. However, this report highlights a paradigm shift occurring within</w:t>
      </w:r>
      <w:r>
        <w:t xml:space="preserve"> </w:t>
      </w:r>
      <w:r>
        <w:rPr>
          <w:bCs/>
          <w:b/>
        </w:rPr>
        <w:t xml:space="preserve">Saudi Arabia Riyadh</w:t>
      </w:r>
      <w:r>
        <w:t xml:space="preserve">. The contemporary biologist is increasingly urban-focused, working at the nexus of city planning and ecological preservation. In densely populated areas like Riyadh, biologists are essential for managing urban biodiversity, monitoring air quality through bio-indicators, and ensuring that rapid construction projects do not irreversibly damage local ecosystems.</w:t>
      </w:r>
    </w:p>
    <w:p>
      <w:pPr>
        <w:pStyle w:val="BodyText"/>
      </w:pPr>
      <w:r>
        <w:t xml:space="preserve">Furthermore, the book details how biologists in</w:t>
      </w:r>
      <w:r>
        <w:t xml:space="preserve"> </w:t>
      </w:r>
      <w:r>
        <w:rPr>
          <w:bCs/>
          <w:b/>
        </w:rPr>
        <w:t xml:space="preserve">Saudi Arabia Riyadh</w:t>
      </w:r>
      <w:r>
        <w:t xml:space="preserve"> </w:t>
      </w:r>
      <w:r>
        <w:t xml:space="preserve">are leading initiatives in genetic sequencing. The Saudi Genome Project is a prime example of this shift. Biologists are collaborating with data scientists to analyze the genetic makeup of the population, paving the way for personalized medicine. This interdisciplinary approach underscores that being a biologist today requires proficiency not only in wet-lab techniques but also in bioinformatics and computational biology.</w:t>
      </w:r>
    </w:p>
    <w:bookmarkEnd w:id="21"/>
    <w:bookmarkStart w:id="22" w:name="public-health-and-epidemiology"/>
    <w:p>
      <w:pPr>
        <w:pStyle w:val="Heading2"/>
      </w:pPr>
      <w:r>
        <w:t xml:space="preserve">Public Health and Epidemiology</w:t>
      </w:r>
    </w:p>
    <w:p>
      <w:pPr>
        <w:pStyle w:val="FirstParagraph"/>
      </w:pPr>
      <w:r>
        <w:t xml:space="preserve">A significant portion of the text is dedicated to public health. The role of the biologists in combating infectious diseases, managing chronic conditions like diabetes—which is prevalent in the region—and addressing environmental health hazards is thoroughly examined. In</w:t>
      </w:r>
      <w:r>
        <w:t xml:space="preserve"> </w:t>
      </w:r>
      <w:r>
        <w:rPr>
          <w:bCs/>
          <w:b/>
        </w:rPr>
        <w:t xml:space="preserve">Saudi Arabia Riyadh</w:t>
      </w:r>
      <w:r>
        <w:t xml:space="preserve">, where urbanization has led to lifestyle changes, biologists play a crucial role in epidemiological studies that inform public policy.</w:t>
      </w:r>
    </w:p>
    <w:p>
      <w:pPr>
        <w:pStyle w:val="BodyText"/>
      </w:pPr>
      <w:r>
        <w:t xml:space="preserve">The report highlights successful case studies where biological monitoring systems were implemented to track disease vectors and water quality in the city. These examples demonstrate how rigorous scientific inquiry by trained biologists translates directly into improved quality of life for citizens. The book emphasizes that trust in scientific institutions is built through transparency and visible results, both of which are championed by local biologists.</w:t>
      </w:r>
    </w:p>
    <w:bookmarkEnd w:id="22"/>
    <w:bookmarkStart w:id="23" w:name="X2b7e07114c2afc07e03703020346170e3c0b6bc"/>
    <w:p>
      <w:pPr>
        <w:pStyle w:val="Heading2"/>
      </w:pPr>
      <w:r>
        <w:t xml:space="preserve">Environmental Sustainability and Arid Land Restoration</w:t>
      </w:r>
    </w:p>
    <w:p>
      <w:pPr>
        <w:pStyle w:val="FirstParagraph"/>
      </w:pPr>
      <w:r>
        <w:t xml:space="preserve">Sustainability is a core pillar of the current national agenda. The book explores how biologists are at the forefront of restoring degraded lands in and around</w:t>
      </w:r>
      <w:r>
        <w:t xml:space="preserve"> </w:t>
      </w:r>
      <w:r>
        <w:rPr>
          <w:bCs/>
          <w:b/>
        </w:rPr>
        <w:t xml:space="preserve">Saudi Arabia Riyadh</w:t>
      </w:r>
      <w:r>
        <w:t xml:space="preserve">. Through techniques such as phytoremediation (using plants to clean soil) and selective breeding of drought-resistant flora, biologists are helping to green the desert landscape without compromising water resources.</w:t>
      </w:r>
    </w:p>
    <w:p>
      <w:pPr>
        <w:pStyle w:val="BodyText"/>
      </w:pPr>
      <w:r>
        <w:t xml:space="preserve">This aspect of the book is particularly relevant given global concerns about climate change. The strategies developed by biologists in</w:t>
      </w:r>
      <w:r>
        <w:t xml:space="preserve"> </w:t>
      </w:r>
      <w:r>
        <w:rPr>
          <w:bCs/>
          <w:b/>
        </w:rPr>
        <w:t xml:space="preserve">Saudi Arabia Riyadh</w:t>
      </w:r>
      <w:r>
        <w:t xml:space="preserve"> </w:t>
      </w:r>
      <w:r>
        <w:t xml:space="preserve">are not only local solutions but also potential models for other arid regions around the world. The report praises the collaborative efforts between government bodies and academic institutions, noting that these partnerships accelerate innovation and allow for scalable implementation of biological technologies.</w:t>
      </w:r>
    </w:p>
    <w:bookmarkEnd w:id="23"/>
    <w:bookmarkStart w:id="24" w:name="X6f88623189dd599f051da5aee1a15992e7970f3"/>
    <w:p>
      <w:pPr>
        <w:pStyle w:val="Heading2"/>
      </w:pPr>
      <w:r>
        <w:t xml:space="preserve">Educational Implications and Future Outlook</w:t>
      </w:r>
    </w:p>
    <w:p>
      <w:pPr>
        <w:pStyle w:val="FirstParagraph"/>
      </w:pPr>
      <w:r>
        <w:t xml:space="preserve">The final section of the book looks toward the future, focusing on education. There is a strong call to enhance biology curricula in schools and universities across</w:t>
      </w:r>
      <w:r>
        <w:t xml:space="preserve"> </w:t>
      </w:r>
      <w:r>
        <w:rPr>
          <w:bCs/>
          <w:b/>
        </w:rPr>
        <w:t xml:space="preserve">Saudi Arabia Riyadh</w:t>
      </w:r>
      <w:r>
        <w:t xml:space="preserve">. The argument is made that to sustain scientific advancement, there must be a pipeline of talented young scientists who are inspired from an early age. This involves updating textbooks, increasing laboratory access, and promoting female participation in STEM fields, which has seen remarkable growth in the region.</w:t>
      </w:r>
    </w:p>
    <w:p>
      <w:pPr>
        <w:pStyle w:val="BodyText"/>
      </w:pPr>
      <w:r>
        <w:t xml:space="preserve">The book concludes by affirming that the identity of the</w:t>
      </w:r>
      <w:r>
        <w:t xml:space="preserve"> </w:t>
      </w:r>
      <w:r>
        <w:rPr>
          <w:bCs/>
          <w:b/>
        </w:rPr>
        <w:t xml:space="preserve">Biologist</w:t>
      </w:r>
      <w:r>
        <w:t xml:space="preserve"> </w:t>
      </w:r>
      <w:r>
        <w:t xml:space="preserve">is expanding. They are no longer just observers of nature but active participants in shaping a sustainable future. For</w:t>
      </w:r>
      <w:r>
        <w:t xml:space="preserve"> </w:t>
      </w:r>
      <w:r>
        <w:rPr>
          <w:bCs/>
          <w:b/>
        </w:rPr>
        <w:t xml:space="preserve">Saudi Arabia Riyadh</w:t>
      </w:r>
      <w:r>
        <w:t xml:space="preserve">, this means that biologists are essential stakeholders in achieving economic diversification and social well-being.</w:t>
      </w:r>
    </w:p>
    <w:bookmarkEnd w:id="24"/>
    <w:bookmarkStart w:id="25" w:name="conclusion"/>
    <w:p>
      <w:pPr>
        <w:pStyle w:val="Heading2"/>
      </w:pPr>
      <w:r>
        <w:t xml:space="preserve">Conclusion</w:t>
      </w:r>
    </w:p>
    <w:p>
      <w:pPr>
        <w:pStyle w:val="FirstParagraph"/>
      </w:pPr>
      <w:r>
        <w:t xml:space="preserve">In summary, this comprehensive analysis underscores the critical importance of biology in the modern development of</w:t>
      </w:r>
      <w:r>
        <w:t xml:space="preserve"> </w:t>
      </w:r>
      <w:r>
        <w:rPr>
          <w:bCs/>
          <w:b/>
        </w:rPr>
        <w:t xml:space="preserve">Saudi Arabia Riyadh</w:t>
      </w:r>
      <w:r>
        <w:t xml:space="preserve">. The book effectively illustrates how the role of the biologist has expanded to encompass public health, environmental stewardship, and technological innovation. As Saudi Arabia continues to open up and invest in its human capital, biologists will remain at the vanguard of this progress. Understanding their contributions is vital for policymakers, educators, and citizens alike who wish to support a thriving scientific community in</w:t>
      </w:r>
      <w:r>
        <w:t xml:space="preserve"> </w:t>
      </w:r>
      <w:r>
        <w:rPr>
          <w:bCs/>
          <w:b/>
        </w:rPr>
        <w:t xml:space="preserve">Saudi Arabia Riyadh</w:t>
      </w:r>
      <w:r>
        <w:t xml:space="preserve">. The integration of biological science into the fabric of daily life and national strategy marks a new era where knowledge drives sustainable growth.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Biologist in Saudi Arabia Riyadh</dc:title>
  <dc:creator/>
  <dc:language>en</dc:language>
  <cp:keywords/>
  <dcterms:created xsi:type="dcterms:W3CDTF">2026-07-29T09:37:00Z</dcterms:created>
  <dcterms:modified xsi:type="dcterms:W3CDTF">2026-07-29T09:37:00Z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