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w:t>
      </w:r>
      <w:r>
        <w:t xml:space="preserve"> </w:t>
      </w:r>
      <w:r>
        <w:t xml:space="preserve">in</w:t>
      </w:r>
      <w:r>
        <w:t xml:space="preserve"> </w:t>
      </w:r>
      <w:r>
        <w:t xml:space="preserve">Senegal</w:t>
      </w:r>
      <w:r>
        <w:t xml:space="preserve"> </w:t>
      </w:r>
      <w:r>
        <w:t xml:space="preserve">Dakar</w:t>
      </w:r>
    </w:p>
    <w:bookmarkStart w:id="20" w:name="book-report"/>
    <w:p>
      <w:pPr>
        <w:pStyle w:val="Heading1"/>
      </w:pPr>
      <w:r>
        <w:t xml:space="preserve">Book Report</w:t>
      </w:r>
    </w:p>
    <w:p>
      <w:pPr>
        <w:pStyle w:val="FirstParagraph"/>
      </w:pPr>
      <w:r>
        <w:rPr>
          <w:bCs/>
          <w:b/>
        </w:rPr>
        <w:t xml:space="preserve">Title:</w:t>
      </w:r>
    </w:p>
    <w:p>
      <w:pPr>
        <w:pStyle w:val="BodyText"/>
      </w:pPr>
      <w:r>
        <w:rPr>
          <w:iCs/>
          <w:i/>
        </w:rPr>
        <w:t xml:space="preserve">The Guardian of the Sahel: A Biologist's Journey in Senegal Dakar</w:t>
      </w:r>
      <w:r>
        <w:br/>
      </w:r>
    </w:p>
    <w:p>
      <w:pPr>
        <w:pStyle w:val="BodyText"/>
      </w:pPr>
      <w:r>
        <w:rPr>
          <w:bCs/>
          <w:b/>
        </w:rPr>
        <w:t xml:space="preserve">Author:</w:t>
      </w:r>
    </w:p>
    <w:p>
      <w:pPr>
        <w:pStyle w:val="BodyText"/>
      </w:pPr>
      <w:r>
        <w:t xml:space="preserve">Jean-Luc Mbengue</w:t>
      </w:r>
      <w:r>
        <w:br/>
      </w:r>
    </w:p>
    <w:p>
      <w:pPr>
        <w:pStyle w:val="BodyText"/>
      </w:pPr>
      <w:r>
        <w:rPr>
          <w:bCs/>
          <w:b/>
        </w:rPr>
        <w:t xml:space="preserve">Date of Report:</w:t>
      </w:r>
    </w:p>
    <w:p>
      <w:pPr>
        <w:pStyle w:val="BodyText"/>
      </w:pPr>
      <w:r>
        <w:t xml:space="preserve">October 26, 2023</w:t>
      </w:r>
      <w:r>
        <w:br/>
      </w:r>
    </w:p>
    <w:p>
      <w:pPr>
        <w:pStyle w:val="BodyText"/>
      </w:pPr>
      <w:r>
        <w:rPr>
          <w:bCs/>
          <w:b/>
        </w:rPr>
        <w:t xml:space="preserve">Subject Focus:</w:t>
      </w:r>
    </w:p>
    <w:p>
      <w:pPr>
        <w:pStyle w:val="BodyText"/>
      </w:pPr>
      <w:r>
        <w:t xml:space="preserve">Biology, Environmental Science, Urban Ecology in Senegal Dakar</w:t>
      </w:r>
    </w:p>
    <w:bookmarkEnd w:id="20"/>
    <w:bookmarkStart w:id="28" w:name="introduction-to-the-narrative"/>
    <w:p>
      <w:pPr>
        <w:pStyle w:val="Heading1"/>
      </w:pPr>
      <w:r>
        <w:t xml:space="preserve">Introduction to the Narrative</w:t>
      </w:r>
    </w:p>
    <w:p>
      <w:pPr>
        <w:pStyle w:val="FirstParagraph"/>
      </w:pPr>
      <w:r>
        <w:t xml:space="preserve">This Book Report analyzes a compelling non-fiction narrative that explores the intersection of modern biology and traditional ecological knowledge. The central figure of this literary work is a dedicated</w:t>
      </w:r>
      <w:r>
        <w:t xml:space="preserve"> </w:t>
      </w:r>
      <w:r>
        <w:rPr>
          <w:bCs/>
          <w:b/>
        </w:rPr>
        <w:t xml:space="preserve">Biologist</w:t>
      </w:r>
      <w:r>
        <w:t xml:space="preserve">, whose professional journey takes place in one of West Africa’s most vibrant and ecologically complex urban centers:</w:t>
      </w:r>
      <w:r>
        <w:t xml:space="preserve"> </w:t>
      </w:r>
      <w:r>
        <w:rPr>
          <w:bCs/>
          <w:b/>
        </w:rPr>
        <w:t xml:space="preserve">Senegal Dakar</w:t>
      </w:r>
      <w:r>
        <w:t xml:space="preserve">. This document serves as an educational tool for students, researchers, and community leaders interested in understanding how scientific inquiry can address environmental challenges within rapidly developing coastal cities. By examining the life and work of this protagonist, readers gain insight into the critical role that biology plays in sustainable development.</w:t>
      </w:r>
    </w:p>
    <w:bookmarkStart w:id="21" w:name="the-protagonist-the-biologist"/>
    <w:p>
      <w:pPr>
        <w:pStyle w:val="Heading2"/>
      </w:pPr>
      <w:r>
        <w:t xml:space="preserve">The Protagonist: The Biologist</w:t>
      </w:r>
    </w:p>
    <w:p>
      <w:pPr>
        <w:pStyle w:val="FirstParagraph"/>
      </w:pPr>
      <w:r>
        <w:t xml:space="preserve">The heart of the story is Dr. Amadou Ndiaye, a fictionalized representation of many dedicated scientists working in West Africa. As a</w:t>
      </w:r>
      <w:r>
        <w:t xml:space="preserve"> </w:t>
      </w:r>
      <w:r>
        <w:rPr>
          <w:bCs/>
          <w:b/>
        </w:rPr>
        <w:t xml:space="preserve">Biologist</w:t>
      </w:r>
      <w:r>
        <w:t xml:space="preserve">, Dr. Ndiaye specializes in marine ecology and urban biodiversity. His character is defined not just by his academic credentials, but by his profound respect for the natural world and his commitment to community engagement. Throughout the narrative, we see him transition from a theoretical researcher to a practical problem-solver who uses biological data to inform policy and public awareness.</w:t>
      </w:r>
    </w:p>
    <w:p>
      <w:pPr>
        <w:pStyle w:val="BodyText"/>
      </w:pPr>
      <w:r>
        <w:t xml:space="preserve">The book details Dr. Ndiaye’s rigorous fieldwork. He is often seen collecting water samples from the Gorée Channel or studying the migration patterns of migratory birds in the Saloum Delta. These activities highlight the scientific method in action: hypothesis, observation, data collection, and analysis. The author uses these scenes to educate readers on biological concepts such as trophic cascades, invasive species management, and coral reef resilience. Through Dr. Ndiaye’s eyes, we understand that biology is not merely a subject studied in laboratories but a vital tool for interpreting the health of our planet.</w:t>
      </w:r>
    </w:p>
    <w:bookmarkEnd w:id="21"/>
    <w:bookmarkStart w:id="22" w:name="setting-the-scene-senegal-dakar"/>
    <w:p>
      <w:pPr>
        <w:pStyle w:val="Heading2"/>
      </w:pPr>
      <w:r>
        <w:t xml:space="preserve">Setting the Scene: Senegal Dakar</w:t>
      </w:r>
    </w:p>
    <w:p>
      <w:pPr>
        <w:pStyle w:val="FirstParagraph"/>
      </w:pPr>
      <w:r>
        <w:t xml:space="preserve">The backdrop against which this biological drama unfolds is</w:t>
      </w:r>
      <w:r>
        <w:t xml:space="preserve"> </w:t>
      </w:r>
      <w:r>
        <w:rPr>
          <w:bCs/>
          <w:b/>
        </w:rPr>
        <w:t xml:space="preserve">Senegal Dakar</w:t>
      </w:r>
      <w:r>
        <w:t xml:space="preserve">, a city where ancient traditions meet modern ambition. The narrative vividly describes the sensory experience of</w:t>
      </w:r>
      <w:r>
        <w:t xml:space="preserve"> </w:t>
      </w:r>
      <w:r>
        <w:rPr>
          <w:bCs/>
          <w:b/>
        </w:rPr>
        <w:t xml:space="preserve">Senegal Dakar</w:t>
      </w:r>
      <w:r>
        <w:t xml:space="preserve">: the salty breeze carrying spices from the markets, the vibrant yellow taxis weaving through traffic, and the sprawling architecture that climbs up to Plateau. However, beneath this urban veneer lies a fragile ecosystem.</w:t>
      </w:r>
    </w:p>
    <w:p>
      <w:pPr>
        <w:pStyle w:val="BodyText"/>
      </w:pPr>
      <w:r>
        <w:t xml:space="preserve">"In</w:t>
      </w:r>
      <w:r>
        <w:t xml:space="preserve"> </w:t>
      </w:r>
      <w:r>
        <w:rPr>
          <w:bCs/>
          <w:b/>
        </w:rPr>
        <w:t xml:space="preserve">Senegal Dakar</w:t>
      </w:r>
      <w:r>
        <w:t xml:space="preserve">, every drop of water tells a story of both life and struggle. The biologist must listen closely to understand the city's pulse."</w:t>
      </w:r>
    </w:p>
    <w:p>
      <w:pPr>
        <w:pStyle w:val="BodyText"/>
      </w:pPr>
      <w:r>
        <w:t xml:space="preserve">The book emphasizes the unique ecological challenges facing</w:t>
      </w:r>
      <w:r>
        <w:t xml:space="preserve"> </w:t>
      </w:r>
      <w:r>
        <w:rPr>
          <w:bCs/>
          <w:b/>
        </w:rPr>
        <w:t xml:space="preserve">Senegal Dakar</w:t>
      </w:r>
      <w:r>
        <w:t xml:space="preserve">. As a coastal metropolis, it faces threats from sea-level rise, pollution, and habitat loss. The narrative explores how rapid urbanization impacts local flora and fauna. For instance, the destruction of mangrove forests for construction projects is depicted as a critical issue that requires biological intervention to restore balance. The contrast between the concrete jungle of</w:t>
      </w:r>
      <w:r>
        <w:t xml:space="preserve"> </w:t>
      </w:r>
      <w:r>
        <w:rPr>
          <w:bCs/>
          <w:b/>
        </w:rPr>
        <w:t xml:space="preserve">Senegal Dakar</w:t>
      </w:r>
      <w:r>
        <w:t xml:space="preserve"> </w:t>
      </w:r>
      <w:r>
        <w:t xml:space="preserve">and the natural biodiversity it seeks to replace creates a tension that drives the plot forward.</w:t>
      </w:r>
    </w:p>
    <w:bookmarkEnd w:id="22"/>
    <w:bookmarkStart w:id="23" w:name="ecosystems-and-biodiversity-in-focus"/>
    <w:p>
      <w:pPr>
        <w:pStyle w:val="Heading2"/>
      </w:pPr>
      <w:r>
        <w:t xml:space="preserve">Ecosystems and Biodiversity in Focus</w:t>
      </w:r>
    </w:p>
    <w:p>
      <w:pPr>
        <w:pStyle w:val="FirstParagraph"/>
      </w:pPr>
      <w:r>
        <w:t xml:space="preserve">A significant portion of the book is dedicated to describing specific ecosystems within and around</w:t>
      </w:r>
      <w:r>
        <w:t xml:space="preserve"> </w:t>
      </w:r>
      <w:r>
        <w:rPr>
          <w:bCs/>
          <w:b/>
        </w:rPr>
        <w:t xml:space="preserve">Senegal Dakar</w:t>
      </w:r>
      <w:r>
        <w:t xml:space="preserve">. The author provides detailed accounts of the marine life found in Atlantic waters, including various species of fish, crustaceans, and sea turtles. The role of the</w:t>
      </w:r>
      <w:r>
        <w:t xml:space="preserve"> </w:t>
      </w:r>
      <w:r>
        <w:rPr>
          <w:bCs/>
          <w:b/>
        </w:rPr>
        <w:t xml:space="preserve">Biologist</w:t>
      </w:r>
      <w:r>
        <w:t xml:space="preserve"> </w:t>
      </w:r>
      <w:r>
        <w:t xml:space="preserve">in protecting these species is highlighted through scenes where Dr. Ndiaye collaborates with local fishermen to promote sustainable fishing practices.</w:t>
      </w:r>
    </w:p>
    <w:p>
      <w:pPr>
        <w:pStyle w:val="BodyText"/>
      </w:pPr>
      <w:r>
        <w:t xml:space="preserve">The narrative also touches upon terrestrial biology. The green spaces of</w:t>
      </w:r>
      <w:r>
        <w:t xml:space="preserve"> </w:t>
      </w:r>
      <w:r>
        <w:rPr>
          <w:bCs/>
          <w:b/>
        </w:rPr>
        <w:t xml:space="preserve">Senegal Dakar</w:t>
      </w:r>
      <w:r>
        <w:t xml:space="preserve">, such as the Parc de Hann and the Arboretum of Ouakam, are portrayed as sanctuaries for biodiversity. Here, we learn about native plant species that have adapted to the semi-arid climate of Senegal. The book explains how these plants help prevent soil erosion and provide shade, reducing the urban heat island effect. This educational aspect makes the text valuable for those studying environmental science in tropical climates.</w:t>
      </w:r>
    </w:p>
    <w:bookmarkEnd w:id="23"/>
    <w:bookmarkStart w:id="24" w:name="socio-economic-implications"/>
    <w:p>
      <w:pPr>
        <w:pStyle w:val="Heading2"/>
      </w:pPr>
      <w:r>
        <w:t xml:space="preserve">Socio-Economic Implications</w:t>
      </w:r>
    </w:p>
    <w:p>
      <w:pPr>
        <w:pStyle w:val="FirstParagraph"/>
      </w:pPr>
      <w:r>
        <w:t xml:space="preserve">Biology does not exist in a vacuum, and this book effectively illustrates its socio-economic connections. The work of the</w:t>
      </w:r>
      <w:r>
        <w:t xml:space="preserve"> </w:t>
      </w:r>
      <w:r>
        <w:rPr>
          <w:bCs/>
          <w:b/>
        </w:rPr>
        <w:t xml:space="preserve">Biologist</w:t>
      </w:r>
      <w:r>
        <w:t xml:space="preserve"> </w:t>
      </w:r>
      <w:r>
        <w:t xml:space="preserve">in</w:t>
      </w:r>
      <w:r>
        <w:t xml:space="preserve"> </w:t>
      </w:r>
      <w:r>
        <w:rPr>
          <w:bCs/>
          <w:b/>
        </w:rPr>
        <w:t xml:space="preserve">Senegal Dakar</w:t>
      </w:r>
      <w:r>
        <w:t xml:space="preserve"> </w:t>
      </w:r>
      <w:r>
        <w:t xml:space="preserve">is shown to have direct implications for the local economy. For example, healthy coral reefs support tourism and fisheries, which are crucial sources of income for many families in</w:t>
      </w:r>
      <w:r>
        <w:t xml:space="preserve"> </w:t>
      </w:r>
      <w:r>
        <w:rPr>
          <w:bCs/>
          <w:b/>
        </w:rPr>
        <w:t xml:space="preserve">Senegal Dakar</w:t>
      </w:r>
      <w:r>
        <w:t xml:space="preserve">. When Dr. Ndiaye advocates for marine protected areas, he is not just saving fish; he is securing livelihoods.</w:t>
      </w:r>
    </w:p>
    <w:p>
      <w:pPr>
        <w:pStyle w:val="BodyText"/>
      </w:pPr>
      <w:r>
        <w:t xml:space="preserve">The book also addresses the concept of "bio-economy," where biological resources are used to create economic value in a sustainable way. It discusses potential opportunities in biotechnology and agricultural innovation that could benefit</w:t>
      </w:r>
      <w:r>
        <w:t xml:space="preserve"> </w:t>
      </w:r>
      <w:r>
        <w:rPr>
          <w:bCs/>
          <w:b/>
        </w:rPr>
        <w:t xml:space="preserve">Senegal Dakar</w:t>
      </w:r>
      <w:r>
        <w:t xml:space="preserve">. By linking biological science to economic prosperity, the author argues that environmental conservation is not at odds with development but is essential for its long-term success.</w:t>
      </w:r>
    </w:p>
    <w:bookmarkEnd w:id="24"/>
    <w:bookmarkStart w:id="25" w:name="Xdc3cd95d1e5196eb91317b1877e5edbaaabfaf9"/>
    <w:p>
      <w:pPr>
        <w:pStyle w:val="Heading2"/>
      </w:pPr>
      <w:r>
        <w:t xml:space="preserve">Cultural Integration and Community Engagement</w:t>
      </w:r>
    </w:p>
    <w:p>
      <w:pPr>
        <w:pStyle w:val="FirstParagraph"/>
      </w:pPr>
      <w:r>
        <w:t xml:space="preserve">One of the most striking aspects of this narrative is how it integrates biology with local culture. In</w:t>
      </w:r>
      <w:r>
        <w:t xml:space="preserve"> </w:t>
      </w:r>
      <w:r>
        <w:rPr>
          <w:bCs/>
          <w:b/>
        </w:rPr>
        <w:t xml:space="preserve">Senegal Dakar</w:t>
      </w:r>
      <w:r>
        <w:t xml:space="preserve">, traditional knowledge often complements scientific understanding. The book portrays Dr. Ndiaye learning from elders who understand the signs of changing weather patterns and animal behavior passed down through generations. This interdisciplinary approach enriches the role of the</w:t>
      </w:r>
      <w:r>
        <w:t xml:space="preserve"> </w:t>
      </w:r>
      <w:r>
        <w:rPr>
          <w:bCs/>
          <w:b/>
        </w:rPr>
        <w:t xml:space="preserve">Biologist</w:t>
      </w:r>
      <w:r>
        <w:t xml:space="preserve">, transforming them into a bridge between science and society.</w:t>
      </w:r>
    </w:p>
    <w:p>
      <w:pPr>
        <w:pStyle w:val="BodyText"/>
      </w:pPr>
      <w:r>
        <w:t xml:space="preserve">The narrative encourages readers to appreciate that scientific expertise must be respectful of cultural contexts. In</w:t>
      </w:r>
      <w:r>
        <w:t xml:space="preserve"> </w:t>
      </w:r>
      <w:r>
        <w:rPr>
          <w:bCs/>
          <w:b/>
        </w:rPr>
        <w:t xml:space="preserve">Senegal Dakar</w:t>
      </w:r>
      <w:r>
        <w:t xml:space="preserve">, community buy-in is essential for any environmental project to succeed. The book provides case studies where biological initiatives failed due to lack of community involvement, and others where they thrived because local voices were heard. This lesson is particularly relevant for students and professionals working in multicultural environments.</w:t>
      </w:r>
    </w:p>
    <w:bookmarkEnd w:id="25"/>
    <w:bookmarkStart w:id="26" w:name="conclusion"/>
    <w:p>
      <w:pPr>
        <w:pStyle w:val="Heading2"/>
      </w:pPr>
      <w:r>
        <w:t xml:space="preserve">Conclusion</w:t>
      </w:r>
    </w:p>
    <w:p>
      <w:pPr>
        <w:pStyle w:val="FirstParagraph"/>
      </w:pPr>
      <w:r>
        <w:t xml:space="preserve">This Book Report has examined a powerful narrative that centers on the life and work of a</w:t>
      </w:r>
      <w:r>
        <w:t xml:space="preserve"> </w:t>
      </w:r>
      <w:r>
        <w:rPr>
          <w:bCs/>
          <w:b/>
        </w:rPr>
        <w:t xml:space="preserve">Biologist</w:t>
      </w:r>
      <w:r>
        <w:t xml:space="preserve"> </w:t>
      </w:r>
      <w:r>
        <w:t xml:space="preserve">in</w:t>
      </w:r>
      <w:r>
        <w:t xml:space="preserve"> </w:t>
      </w:r>
      <w:r>
        <w:rPr>
          <w:bCs/>
          <w:b/>
        </w:rPr>
        <w:t xml:space="preserve">Senegal Dakar</w:t>
      </w:r>
      <w:r>
        <w:t xml:space="preserve">. Through the eyes of Dr. Amadou Ndiaye, we have explored the intricate web of life that exists within one of Africa’s most dynamic cities. The book serves as both an educational resource and an inspiring call to action.</w:t>
      </w:r>
    </w:p>
    <w:p>
      <w:pPr>
        <w:pStyle w:val="BodyText"/>
      </w:pPr>
      <w:r>
        <w:t xml:space="preserve">The significance of this text lies in its ability to make biology relevant to contemporary issues. It demonstrates that the work of a</w:t>
      </w:r>
      <w:r>
        <w:t xml:space="preserve"> </w:t>
      </w:r>
      <w:r>
        <w:rPr>
          <w:bCs/>
          <w:b/>
        </w:rPr>
        <w:t xml:space="preserve">Biologist</w:t>
      </w:r>
      <w:r>
        <w:t xml:space="preserve"> </w:t>
      </w:r>
      <w:r>
        <w:t xml:space="preserve">is crucial for addressing climate change, pollution, and biodiversity loss. Furthermore, by setting the story in</w:t>
      </w:r>
      <w:r>
        <w:t xml:space="preserve"> </w:t>
      </w:r>
      <w:r>
        <w:rPr>
          <w:bCs/>
          <w:b/>
        </w:rPr>
        <w:t xml:space="preserve">Senegal Dakar</w:t>
      </w:r>
      <w:r>
        <w:t xml:space="preserve">, it highlights the unique opportunities and challenges present in urban African environments.</w:t>
      </w:r>
    </w:p>
    <w:p>
      <w:pPr>
        <w:pStyle w:val="BodyText"/>
      </w:pPr>
      <w:r>
        <w:t xml:space="preserve">We recommend this book to students of biology, environmental science enthusiasts, residents of</w:t>
      </w:r>
      <w:r>
        <w:t xml:space="preserve"> </w:t>
      </w:r>
      <w:r>
        <w:rPr>
          <w:bCs/>
          <w:b/>
        </w:rPr>
        <w:t xml:space="preserve">Senegal Dakar</w:t>
      </w:r>
      <w:r>
        <w:t xml:space="preserve">, and anyone interested in sustainable development. It offers a comprehensive look at how scientific principles can be applied to improve quality of life while preserving the natural heritage for future generations. Ultimately, it is a testament to the power of knowledge and the importance of protecting our shared environment.</w:t>
      </w:r>
    </w:p>
    <w:bookmarkEnd w:id="26"/>
    <w:bookmarkStart w:id="27" w:name="bibliographic-note"/>
    <w:p>
      <w:pPr>
        <w:pStyle w:val="Heading2"/>
      </w:pPr>
      <w:r>
        <w:t xml:space="preserve">Bibliographic Note</w:t>
      </w:r>
    </w:p>
    <w:p>
      <w:pPr>
        <w:pStyle w:val="FirstParagraph"/>
      </w:pPr>
      <w:r>
        <w:rPr>
          <w:iCs/>
          <w:i/>
        </w:rPr>
        <w:t xml:space="preserve">This report is based on thematic analysis rather than a specific published ISBN, designed as a template for educational use regarding biological studies in urban African settings. For real-world applications, readers are encouraged to explore publications by the Institut Océanographique de Dakar and local university journals from Cheikh Anta Diop University.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 in Senegal Dakar</dc:title>
  <dc:creator/>
  <dc:language>en</dc:language>
  <cp:keywords/>
  <dcterms:created xsi:type="dcterms:W3CDTF">2026-07-29T05:29:48Z</dcterms:created>
  <dcterms:modified xsi:type="dcterms:W3CDTF">2026-07-29T05:29:48Z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