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cf6c5f7d4ab09fccd6e0f59ef28c57fb96b26ec"/>
    <w:p>
      <w:pPr>
        <w:pStyle w:val="Heading1"/>
      </w:pPr>
      <w:r>
        <w:t xml:space="preserve">The Living Library of the Cape Floristic Region</w:t>
      </w:r>
      <w:r>
        <w:br/>
      </w:r>
      <w:r>
        <w:t xml:space="preserve">A Comprehensive Book Report on Biologists in South Africa Cape Town</w:t>
      </w:r>
    </w:p>
    <w:p>
      <w:pPr>
        <w:pStyle w:val="FirstParagraph"/>
      </w:pPr>
      <w:r>
        <w:rPr>
          <w:bCs/>
          <w:b/>
        </w:rPr>
        <w:t xml:space="preserve">Title:</w:t>
      </w:r>
      <w:r>
        <w:t xml:space="preserve">The Biological Heritage and Future of the Southern Hemisphere: A Field Guide to Biologists in South Africa, specifically within the metropolitan hub of Cape Town.</w:t>
      </w:r>
    </w:p>
    <w:p>
      <w:pPr>
        <w:pStyle w:val="BodyText"/>
      </w:pPr>
      <w:r>
        <w:rPr>
          <w:bCs/>
          <w:b/>
        </w:rPr>
        <w:t xml:space="preserve">Date:</w:t>
      </w:r>
      <w:r>
        <w:t xml:space="preserve">October 24, 2023</w:t>
      </w:r>
    </w:p>
    <w:p>
      <w:pPr>
        <w:pStyle w:val="BodyText"/>
      </w:pPr>
      <w:r>
        <w:rPr>
          <w:bCs/>
          <w:b/>
        </w:rPr>
        <w:t xml:space="preserve">Subject Area:</w:t>
      </w:r>
      <w:r>
        <w:t xml:space="preserve">Biology, Environmental Science, Conservation Ecology</w:t>
      </w:r>
    </w:p>
    <w:p>
      <w:pPr>
        <w:pStyle w:val="BodyText"/>
      </w:pPr>
      <w:r>
        <w:t xml:space="preserve">Prepared for: Advanced Studies in Biodiversity Management</w:t>
      </w:r>
      <w:r>
        <w:br/>
      </w:r>
      <w:r>
        <w:t xml:space="preserve">Location Context: South Africa Cape Town</w:t>
      </w:r>
    </w:p>
    <w:bookmarkStart w:id="20" w:name="i.-introduction-and-overview"/>
    <w:p>
      <w:pPr>
        <w:pStyle w:val="Heading2"/>
      </w:pPr>
      <w:r>
        <w:t xml:space="preserve">I. Introduction and Overview</w:t>
      </w:r>
    </w:p>
    <w:p>
      <w:pPr>
        <w:pStyle w:val="FirstParagraph"/>
      </w:pPr>
      <w:r>
        <w:t xml:space="preserve">To understand the intricate web of life that defines our planet, one must look to the unique ecological crucible known as</w:t>
      </w:r>
      <w:r>
        <w:t xml:space="preserve"> </w:t>
      </w:r>
      <w:r>
        <w:rPr>
          <w:bCs/>
          <w:b/>
        </w:rPr>
        <w:t xml:space="preserve">South Africa Cape Town</w:t>
      </w:r>
      <w:r>
        <w:t xml:space="preserve">. This region is not merely a geographic location; it is a global beacon for biodiversity, hosting the Cape Floristic Region (CFR), the smallest yet richest floral kingdom on Earth. A thorough examination of this subject reveals that the central figures driving our understanding, preservation, and appreciation of this landscape are</w:t>
      </w:r>
      <w:r>
        <w:t xml:space="preserve"> </w:t>
      </w:r>
      <w:r>
        <w:rPr>
          <w:bCs/>
          <w:b/>
        </w:rPr>
        <w:t xml:space="preserve">Biologists</w:t>
      </w:r>
      <w:r>
        <w:t xml:space="preserve">. This report serves as a comprehensive synthesis of literature regarding these scientific professionals, exploring their critical role in documenting species diversity, addressing anthropogenic threats, and shaping policy within the</w:t>
      </w:r>
      <w:r>
        <w:t xml:space="preserve"> </w:t>
      </w:r>
      <w:r>
        <w:rPr>
          <w:bCs/>
          <w:b/>
        </w:rPr>
        <w:t xml:space="preserve">South Africa Cape Town</w:t>
      </w:r>
      <w:r>
        <w:t xml:space="preserve"> </w:t>
      </w:r>
      <w:r>
        <w:t xml:space="preserve">context.</w:t>
      </w:r>
      <w:r>
        <w:t xml:space="preserve"> </w:t>
      </w:r>
      <w:r>
        <w:t xml:space="preserve">The premise of this analysis is that biology is not just an academic discipline here but a vital tool for survival and economic sustainability. From the microscopic soil bacteria that prevent erosion on Table Mountain to the apex predators in Kirstenbosch National Botanical Gardens, every organism plays a role in maintaining the ecological balance. This document explores how</w:t>
      </w:r>
      <w:r>
        <w:t xml:space="preserve"> </w:t>
      </w:r>
      <w:r>
        <w:rPr>
          <w:bCs/>
          <w:b/>
        </w:rPr>
        <w:t xml:space="preserve">Biologists</w:t>
      </w:r>
      <w:r>
        <w:t xml:space="preserve"> </w:t>
      </w:r>
      <w:r>
        <w:t xml:space="preserve">interpret these interactions and why their work is indispensable for residents of</w:t>
      </w:r>
      <w:r>
        <w:t xml:space="preserve"> </w:t>
      </w:r>
      <w:r>
        <w:rPr>
          <w:bCs/>
          <w:b/>
        </w:rPr>
        <w:t xml:space="preserve">South Africa Cape Town</w:t>
      </w:r>
      <w:r>
        <w:t xml:space="preserve">.</w:t>
      </w:r>
    </w:p>
    <w:bookmarkEnd w:id="20"/>
    <w:bookmarkStart w:id="21" w:name="X9dff19e42b3b10d26995acc92cd64b2086a4fcb"/>
    <w:p>
      <w:pPr>
        <w:pStyle w:val="Heading2"/>
      </w:pPr>
      <w:r>
        <w:t xml:space="preserve">II. The Unique Ecological Context of South Africa Cape Town</w:t>
      </w:r>
    </w:p>
    <w:p>
      <w:pPr>
        <w:pStyle w:val="FirstParagraph"/>
      </w:pPr>
      <w:r>
        <w:t xml:space="preserve">Before delving into the specific contributions of scientific researchers, it is crucial to contextualize the environment they study.</w:t>
      </w:r>
      <w:r>
        <w:t xml:space="preserve"> </w:t>
      </w:r>
      <w:r>
        <w:rPr>
          <w:bCs/>
          <w:b/>
        </w:rPr>
        <w:t xml:space="preserve">South Africa Cape Town</w:t>
      </w:r>
      <w:r>
        <w:t xml:space="preserve"> </w:t>
      </w:r>
      <w:r>
        <w:t xml:space="preserve">sits at a convergence point that has resulted in an explosion of endemic species—plants and animals found nowhere else on earth. The Fynbos biome, characterized by its nutrient-poor soils and fire-adapted flora, represents a significant portion of this biodiversity.</w:t>
      </w:r>
      <w:r>
        <w:t xml:space="preserve"> </w:t>
      </w:r>
      <w:r>
        <w:t xml:space="preserve">Literature emphasizes that the geology and climate of</w:t>
      </w:r>
      <w:r>
        <w:t xml:space="preserve"> </w:t>
      </w:r>
      <w:r>
        <w:rPr>
          <w:bCs/>
          <w:b/>
        </w:rPr>
        <w:t xml:space="preserve">South Africa Cape Town</w:t>
      </w:r>
      <w:r>
        <w:t xml:space="preserve"> </w:t>
      </w:r>
      <w:r>
        <w:t xml:space="preserve">create isolated pockets where evolution runs wild. For the average citizen or student, these areas might simply look like beautiful landscapes. However, for professionals in the field, they are complex laboratories of evolutionary pressure and adaptation. This unique setting demands a specialized approach to biological study, one that</w:t>
      </w:r>
      <w:r>
        <w:t xml:space="preserve"> </w:t>
      </w:r>
      <w:r>
        <w:rPr>
          <w:bCs/>
          <w:b/>
        </w:rPr>
        <w:t xml:space="preserve">Biologists</w:t>
      </w:r>
      <w:r>
        <w:t xml:space="preserve"> </w:t>
      </w:r>
      <w:r>
        <w:t xml:space="preserve">have refined over decades of rigorous fieldwork and genetic analysis.</w:t>
      </w:r>
    </w:p>
    <w:bookmarkEnd w:id="21"/>
    <w:bookmarkStart w:id="24" w:name="X5ef3475da9b13d5279af76666bf921ff73eccf0"/>
    <w:p>
      <w:pPr>
        <w:pStyle w:val="Heading2"/>
      </w:pPr>
      <w:r>
        <w:t xml:space="preserve">III. The Central Role of Biologists in Research and Conservation</w:t>
      </w:r>
    </w:p>
    <w:p>
      <w:pPr>
        <w:pStyle w:val="FirstParagraph"/>
      </w:pPr>
      <w:r>
        <w:t xml:space="preserve">The primary function of</w:t>
      </w:r>
      <w:r>
        <w:t xml:space="preserve"> </w:t>
      </w:r>
      <w:r>
        <w:rPr>
          <w:bCs/>
          <w:b/>
        </w:rPr>
        <w:t xml:space="preserve">Biologists</w:t>
      </w:r>
      <w:r>
        <w:t xml:space="preserve">A. Biodiversity Documentation and Monitoring</w:t>
      </w:r>
    </w:p>
    <w:p>
      <w:pPr>
        <w:pStyle w:val="BodyText"/>
      </w:pPr>
      <w:r>
        <w:t xml:space="preserve">A significant portion of current literature focuses on the monitoring programs led by</w:t>
      </w:r>
      <w:r>
        <w:t xml:space="preserve"> </w:t>
      </w:r>
      <w:r>
        <w:rPr>
          <w:bCs/>
          <w:b/>
        </w:rPr>
        <w:t xml:space="preserve">Biologists</w:t>
      </w:r>
      <w:r>
        <w:t xml:space="preserve"> </w:t>
      </w:r>
      <w:r>
        <w:t xml:space="preserve">at institutions such as Stellenbosch University and SANBI (South African National Biodiversity Institute), which has a strong presence in</w:t>
      </w:r>
      <w:r>
        <w:t xml:space="preserve"> </w:t>
      </w:r>
      <w:r>
        <w:rPr>
          <w:bCs/>
          <w:b/>
        </w:rPr>
        <w:t xml:space="preserve">South Africa Cape Town</w:t>
      </w:r>
      <w:r>
        <w:t xml:space="preserve">. These professionals track population trends of endangered species, such as the Mountain Zebra and various Protea species. Without their continuous monitoring, it would be impossible to detect the subtle shifts in ecosystem health that precede catastrophic collapses.</w:t>
      </w:r>
    </w:p>
    <w:bookmarkStart w:id="22" w:name="b.-climate-change-adaptation-strategies"/>
    <w:p>
      <w:pPr>
        <w:pStyle w:val="Heading3"/>
      </w:pPr>
      <w:r>
        <w:t xml:space="preserve">B. Climate Change Adaptation Strategies</w:t>
      </w:r>
    </w:p>
    <w:p>
      <w:pPr>
        <w:pStyle w:val="FirstParagraph"/>
      </w:pPr>
      <w:r>
        <w:t xml:space="preserve">Perhaps the most pressing work undertaken by</w:t>
      </w:r>
      <w:r>
        <w:t xml:space="preserve"> </w:t>
      </w:r>
      <w:r>
        <w:rPr>
          <w:bCs/>
          <w:b/>
        </w:rPr>
        <w:t xml:space="preserve">Biologists</w:t>
      </w:r>
      <w:r>
        <w:t xml:space="preserve"> </w:t>
      </w:r>
      <w:r>
        <w:t xml:space="preserve">today is related to climate change impacts specific to</w:t>
      </w:r>
      <w:r>
        <w:t xml:space="preserve"> </w:t>
      </w:r>
      <w:r>
        <w:rPr>
          <w:bCs/>
          <w:b/>
        </w:rPr>
        <w:t xml:space="preserve">South Africa Cape Town</w:t>
      </w:r>
      <w:r>
        <w:t xml:space="preserve">. As rainfall patterns shift and temperatures rise, native species are forced to migrate or adapt. Research published in recent years highlights how marine biologists are studying the effects of ocean warming on kelp forests along the Atlantic coast, while terrestrial biologists assess the vulnerability of high-altitude Fynbos. Their findings directly inform government policy regarding water usage, land development, and protected area expansion.</w:t>
      </w:r>
    </w:p>
    <w:bookmarkEnd w:id="22"/>
    <w:bookmarkStart w:id="23" w:name="c.-invasive-species-management"/>
    <w:p>
      <w:pPr>
        <w:pStyle w:val="Heading3"/>
      </w:pPr>
      <w:r>
        <w:t xml:space="preserve">C. Invasive Species Management</w:t>
      </w:r>
    </w:p>
    <w:p>
      <w:pPr>
        <w:pStyle w:val="FirstParagraph"/>
      </w:pPr>
      <w:r>
        <w:t xml:space="preserve">South Africa Cape Town is heavily driven by invasive alien plants that outcompete indigenous flora for scarce water resources.</w:t>
      </w:r>
      <w:r>
        <w:t xml:space="preserve"> </w:t>
      </w:r>
      <w:r>
        <w:rPr>
          <w:bCs/>
          <w:b/>
        </w:rPr>
        <w:t xml:space="preserve">Biologists</w:t>
      </w:r>
    </w:p>
    <w:bookmarkEnd w:id="23"/>
    <w:bookmarkEnd w:id="24"/>
    <w:bookmarkStart w:id="25" w:name="iv.-community-engagement-and-education"/>
    <w:p>
      <w:pPr>
        <w:pStyle w:val="Heading2"/>
      </w:pPr>
      <w:r>
        <w:t xml:space="preserve">IV. Community Engagement and Education</w:t>
      </w:r>
    </w:p>
    <w:p>
      <w:pPr>
        <w:pStyle w:val="FirstParagraph"/>
      </w:pPr>
      <w:r>
        <w:t xml:space="preserve">A recurring theme in modern literature about</w:t>
      </w:r>
      <w:r>
        <w:t xml:space="preserve"> </w:t>
      </w:r>
      <w:r>
        <w:rPr>
          <w:bCs/>
          <w:b/>
        </w:rPr>
        <w:t xml:space="preserve">Biologists</w:t>
      </w:r>
      <w:r>
        <w:t xml:space="preserve"> </w:t>
      </w:r>
      <w:r>
        <w:t xml:space="preserve">in</w:t>
      </w:r>
      <w:r>
        <w:t xml:space="preserve"> </w:t>
      </w:r>
      <w:r>
        <w:rPr>
          <w:bCs/>
          <w:b/>
        </w:rPr>
        <w:t xml:space="preserve">South Africa Cape Town</w:t>
      </w:r>
    </w:p>
    <w:p>
      <w:pPr>
        <w:pStyle w:val="BodyText"/>
      </w:pPr>
      <w:r>
        <w:t xml:space="preserve">By engaging residents in planting indigenous gardens or participating in bird counts,</w:t>
      </w:r>
      <w:r>
        <w:t xml:space="preserve"> </w:t>
      </w:r>
      <w:r>
        <w:rPr>
          <w:bCs/>
          <w:b/>
        </w:rPr>
        <w:t xml:space="preserve">Biologists</w:t>
      </w:r>
    </w:p>
    <w:bookmarkEnd w:id="25"/>
    <w:bookmarkStart w:id="26" w:name="v.-conclusion-and-final-thoughts"/>
    <w:p>
      <w:pPr>
        <w:pStyle w:val="Heading2"/>
      </w:pPr>
      <w:r>
        <w:t xml:space="preserve">V. Conclusion and Final Thoughts</w:t>
      </w:r>
    </w:p>
    <w:p>
      <w:pPr>
        <w:pStyle w:val="FirstParagraph"/>
      </w:pPr>
      <w:r>
        <w:t xml:space="preserve">In conclusion, this book report underscores the indispensable value of</w:t>
      </w:r>
      <w:r>
        <w:t xml:space="preserve"> </w:t>
      </w:r>
      <w:r>
        <w:rPr>
          <w:bCs/>
          <w:b/>
        </w:rPr>
        <w:t xml:space="preserve">Biologists</w:t>
      </w:r>
      <w:r>
        <w:t xml:space="preserve"> </w:t>
      </w:r>
      <w:r>
        <w:t xml:space="preserve">in safeguarding the natural heritage of</w:t>
      </w:r>
      <w:r>
        <w:t xml:space="preserve"> </w:t>
      </w:r>
      <w:r>
        <w:rPr>
          <w:bCs/>
          <w:b/>
        </w:rPr>
        <w:t xml:space="preserve">South Africa Cape Town</w:t>
      </w:r>
      <w:r>
        <w:t xml:space="preserve">. Through rigorous research, innovative conservation strategies, and dedicated community engagement, these professionals ensure that one of the world’s most unique ecosystems remains resilient against modern threats.</w:t>
      </w:r>
    </w:p>
    <w:p>
      <w:pPr>
        <w:pStyle w:val="BodyText"/>
      </w:pPr>
      <w:r>
        <w:t xml:space="preserve">The evidence clearly shows that biology is not a passive science here; it is an active force shaping policy, economy, and culture. As</w:t>
      </w:r>
      <w:r>
        <w:t xml:space="preserve"> </w:t>
      </w:r>
      <w:r>
        <w:rPr>
          <w:bCs/>
          <w:b/>
        </w:rPr>
        <w:t xml:space="preserve">South Africa Cape Town</w:t>
      </w:r>
      <w:r>
        <w:t xml:space="preserve"> </w:t>
      </w:r>
      <w:r>
        <w:t xml:space="preserve">continues to grow and face new environmental challenges, the expertise of</w:t>
      </w:r>
      <w:r>
        <w:t xml:space="preserve"> </w:t>
      </w:r>
      <w:r>
        <w:rPr>
          <w:bCs/>
          <w:b/>
        </w:rPr>
        <w:t xml:space="preserve">Biologists</w:t>
      </w:r>
    </w:p>
    <w:p>
      <w:pPr>
        <w:pStyle w:val="BodyText"/>
      </w:pPr>
      <w:r>
        <w:rPr>
          <w:iCs/>
          <w:i/>
        </w:rPr>
        <w:t xml:space="preserve">This document serves as a testament to the ongoing efforts of scientific professionals in preserving biodiversity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Biologists in South Africa Cape Town</dc:title>
  <dc:creator/>
  <dc:language>en</dc:language>
  <cp:keywords/>
  <dcterms:created xsi:type="dcterms:W3CDTF">2026-07-29T20:03:36Z</dcterms:created>
  <dcterms:modified xsi:type="dcterms:W3CDTF">2026-07-29T20:03:36Z</dcterms:modified>
</cp:coreProperties>
</file>

<file path=docProps/custom.xml><?xml version="1.0" encoding="utf-8"?>
<Properties xmlns="http://schemas.openxmlformats.org/officeDocument/2006/custom-properties" xmlns:vt="http://schemas.openxmlformats.org/officeDocument/2006/docPropsVTypes"/>
</file>