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53c3246359ebd44d7e98b1a8ecf722104a5baa"/>
    <w:p>
      <w:pPr>
        <w:pStyle w:val="Heading1"/>
      </w:pPr>
      <w:r>
        <w:t xml:space="preserve">The Scientific Soul of the Mediterranean:</w:t>
      </w:r>
      <w:r>
        <w:br/>
      </w:r>
      <w:r>
        <w:t xml:space="preserve">A Book Report on Biologist Perspectives in Spain Valencia</w:t>
      </w:r>
    </w:p>
    <w:p>
      <w:pPr>
        <w:pStyle w:val="FirstParagraph"/>
      </w:pPr>
      <w:r>
        <w:rPr>
          <w:bCs/>
          <w:b/>
        </w:rPr>
        <w:t xml:space="preserve">Date:</w:t>
      </w:r>
      <w:r>
        <w:t xml:space="preserve"> </w:t>
      </w:r>
      <w:r>
        <w:t xml:space="preserve">October 26, 2023</w:t>
      </w:r>
      <w:r>
        <w:br/>
      </w:r>
      <w:r>
        <w:rPr>
          <w:bCs/>
          <w:b/>
        </w:rPr>
        <w:t xml:space="preserve">**Subject:**** Analysis of Biological Literature and Local Application</w:t>
      </w:r>
      <w:r>
        <w:br/>
      </w:r>
      <w:r>
        <w:rPr>
          <w:bCs/>
          <w:b/>
        </w:rPr>
        <w:t xml:space="preserve">**Location Context:** **Spain Valencia</w:t>
      </w:r>
    </w:p>
    <w:bookmarkStart w:id="20" w:name="X5f8440799b09c8405a42747ad6f8a4bd3c03da2"/>
    <w:p>
      <w:pPr>
        <w:pStyle w:val="Heading2"/>
      </w:pPr>
      <w:r>
        <w:t xml:space="preserve">Introduction: The Intersection of Science and Geography</w:t>
      </w:r>
    </w:p>
    <w:p>
      <w:pPr>
        <w:pStyle w:val="FirstParagraph"/>
      </w:pPr>
      <w:r>
        <w:t xml:space="preserve">In the vibrant cultural landscape of Europe, few locations offer as rich a context for biological study as Spain Valencia. This region, situated on the eastern coast of the Iberian Peninsula, is not merely a geographic coordinate but a living laboratory where marine ecosystems meet arid inland landscapes. The purpose of this book report is to synthesize key themes from contemporary literature regarding the profession and study of biology, specifically tailored to the unique environmental conditions found in Spain Valencia. By examining the role of a Biologist within this specific jurisdiction, we can understand how global scientific principles are adapted to local ecological challenges.</w:t>
      </w:r>
    </w:p>
    <w:p>
      <w:pPr>
        <w:pStyle w:val="BodyText"/>
      </w:pPr>
      <w:r>
        <w:t xml:space="preserve">The title "Biologist" serves as both a professional designation and a lens through which we view our environment. In the context of Spain Valencia, the biologist is not just an observer but a steward of biodiversity that ranges from the protected marshes of Albufera to the rocky coastal reefs. This report explores how literature on marine biology, conservation ecology, and urban sustainability intersects with the daily work expected of a Biologist in this part of Europe.</w:t>
      </w:r>
    </w:p>
    <w:bookmarkEnd w:id="20"/>
    <w:bookmarkStart w:id="21" w:name="X633c904e9fa6f739311f5a261dcb0315c33f629"/>
    <w:p>
      <w:pPr>
        <w:pStyle w:val="Heading2"/>
      </w:pPr>
      <w:r>
        <w:t xml:space="preserve">The Unique Ecological Context of Spain Valencia</w:t>
      </w:r>
    </w:p>
    <w:p>
      <w:pPr>
        <w:pStyle w:val="FirstParagraph"/>
      </w:pPr>
      <w:r>
        <w:t xml:space="preserve">To understand the biological imperative in Spain Valencia, one must first appreciate its ecological diversity. The region is home to several distinct biomes. Most notably, the Albufera Natural Park represents a critical transition zone between freshwater and marine environments. For a Biologist working in this area, the primary focus often involves water quality analysis, wetland restoration, and the protection of migratory bird populations.</w:t>
      </w:r>
    </w:p>
    <w:p>
      <w:pPr>
        <w:pStyle w:val="BodyText"/>
      </w:pPr>
      <w:r>
        <w:t xml:space="preserve">Literature on Mediterranean ecology emphasizes that Spain Valencia is a biodiversity hotspot. The climate—characterized by hot summers and mild winters—creates specific stressors for flora and fauna. A comprehensive understanding of plant physiology in arid conditions is essential for any Biologist operating here, particularly in the interior regions where desertification poses a growing threat. This environmental reality dictates that biological education and practice in Spain Valencia must prioritize drought-resistant species management and sustainable agricultural practices.</w:t>
      </w:r>
    </w:p>
    <w:bookmarkEnd w:id="21"/>
    <w:bookmarkStart w:id="22" w:name="X670c5818a6c4a8fe3224f0937142c6295e6ca4e"/>
    <w:p>
      <w:pPr>
        <w:pStyle w:val="Heading2"/>
      </w:pPr>
      <w:r>
        <w:t xml:space="preserve">The Role of the Biologist: Conservation and Innovation</w:t>
      </w:r>
    </w:p>
    <w:p>
      <w:pPr>
        <w:pStyle w:val="FirstParagraph"/>
      </w:pPr>
      <w:r>
        <w:t xml:space="preserve">The modern definition of a Biologist extends beyond traditional laboratory work. In Spain Valencia, the role is increasingly interdisciplinary. Recent publications highlight three key areas where a Biologist contributes significantly to society in this region:</w:t>
      </w:r>
    </w:p>
    <w:p>
      <w:pPr>
        <w:numPr>
          <w:ilvl w:val="0"/>
          <w:numId w:val="1001"/>
        </w:numPr>
        <w:pStyle w:val="Compact"/>
      </w:pPr>
      <w:r>
        <w:rPr>
          <w:bCs/>
          <w:b/>
        </w:rPr>
        <w:t xml:space="preserve">Marine Conservation:</w:t>
      </w:r>
      <w:r>
        <w:t xml:space="preserve"> </w:t>
      </w:r>
      <w:r>
        <w:t xml:space="preserve">With its extensive coastline along the Mediterranean Sea, Spain Valencia is a hub for marine biological research. A Biologist here may focus on coral health, invasive species management (such as the lionfish), or the impact of plastic pollution on local marine life. The literature suggests that effective conservation in this area requires collaboration between academic institutions and local fishing communities.</w:t>
      </w:r>
    </w:p>
    <w:p>
      <w:pPr>
        <w:numPr>
          <w:ilvl w:val="0"/>
          <w:numId w:val="1001"/>
        </w:numPr>
        <w:pStyle w:val="Compact"/>
      </w:pPr>
      <w:r>
        <w:rPr>
          <w:bCs/>
          <w:b/>
        </w:rPr>
        <w:t xml:space="preserve">Agricultural Sustainability:</w:t>
      </w:r>
      <w:r>
        <w:t xml:space="preserve"> </w:t>
      </w:r>
      <w:r>
        <w:t xml:space="preserve">Valencia is renowned for its orange groves and rice paddies. However, these industries face challenges from climate change and soil degradation. A Biologist specializing in agronomy plays a crucial role in developing organic farming techniques that protect the local ecosystem while maintaining economic viability. This aligns with broader European Union goals regarding sustainable development.</w:t>
      </w:r>
    </w:p>
    <w:p>
      <w:pPr>
        <w:numPr>
          <w:ilvl w:val="0"/>
          <w:numId w:val="1001"/>
        </w:numPr>
        <w:pStyle w:val="Compact"/>
      </w:pPr>
      <w:r>
        <w:rPr>
          <w:bCs/>
          <w:b/>
        </w:rPr>
        <w:t xml:space="preserve">Urban Ecology:</w:t>
      </w:r>
      <w:r>
        <w:t xml:space="preserve"> </w:t>
      </w:r>
      <w:r>
        <w:t xml:space="preserve">As cities like Valencia expand, green spaces become vital for both human health and urban biodiversity. The book report findings indicate a growing demand for Biologists who can design urban parks that support local pollinators and manage stormwater runoff through natural means (green infrastructure).</w:t>
      </w:r>
    </w:p>
    <w:p>
      <w:pPr>
        <w:pStyle w:val="FirstParagraph"/>
      </w:pPr>
      <w:r>
        <w:rPr>
          <w:bCs/>
          <w:b/>
        </w:rPr>
        <w:t xml:space="preserve">Key Insight:</w:t>
      </w:r>
      <w:r>
        <w:t xml:space="preserve"> </w:t>
      </w:r>
      <w:r>
        <w:t xml:space="preserve">The literature consistently argues that a successful Biologist in Spain Valencia must possess not only scientific rigor but also strong communication skills to translate complex ecological data into actionable policies for local government and public awareness.</w:t>
      </w:r>
    </w:p>
    <w:bookmarkEnd w:id="22"/>
    <w:bookmarkStart w:id="23" w:name="X55bc48967d5a9c597f6a1b99c20ec4b06f28692"/>
    <w:p>
      <w:pPr>
        <w:pStyle w:val="Heading2"/>
      </w:pPr>
      <w:r>
        <w:t xml:space="preserve">Educational Frameworks and Professional Standards</w:t>
      </w:r>
    </w:p>
    <w:p>
      <w:pPr>
        <w:pStyle w:val="FirstParagraph"/>
      </w:pPr>
      <w:r>
        <w:t xml:space="preserve">The academic foundation for becoming a Biologist in this region is robust, with institutions such as the University of Valencia offering specialized programs in environmental sciences. However, the book report notes a gap between theoretical education and field application. Students are often taught general biological concepts but require additional training on local regulations specific to Spain Valencia.</w:t>
      </w:r>
    </w:p>
    <w:p>
      <w:pPr>
        <w:pStyle w:val="BodyText"/>
      </w:pPr>
      <w:r>
        <w:t xml:space="preserve">National laws regarding protected areas in Spain are strict, and understanding these legal frameworks is part of the modern Biologist’s toolkit. For instance, any environmental impact assessment conducted by a Biologist must adhere to both regional Valencian statutes and broader Spanish environmental law. This legal literacy ensures that biological interventions do not inadvertently harm the very ecosystems they aim to protect.</w:t>
      </w:r>
    </w:p>
    <w:bookmarkEnd w:id="23"/>
    <w:bookmarkStart w:id="24" w:name="case-study-the-restoration-of-albufera"/>
    <w:p>
      <w:pPr>
        <w:pStyle w:val="Heading2"/>
      </w:pPr>
      <w:r>
        <w:t xml:space="preserve">Case Study: The Restoration of Albufera</w:t>
      </w:r>
    </w:p>
    <w:p>
      <w:pPr>
        <w:pStyle w:val="FirstParagraph"/>
      </w:pPr>
      <w:r>
        <w:t xml:space="preserve">A prominent example discussed in recent biological literature is the ongoing restoration efforts in Albufera. Here, a team of Biologists from local universities collaborated with government agencies to restore hydrological balance. By studying sediment dynamics and water flow patterns, these scientists helped reverse decades of pollution and over-extraction.</w:t>
      </w:r>
    </w:p>
    <w:p>
      <w:pPr>
        <w:pStyle w:val="BodyText"/>
      </w:pPr>
      <w:r>
        <w:t xml:space="preserve">This case study illustrates the practical application of biological theory in Spain Valencia. It demonstrates that the work of a Biologist is tangible: cleaner waters lead to healthier fish populations, which in turn support local tourism and traditional fishing industries. This holistic approach underscores the value of biology as a service-oriented profession within the community.</w:t>
      </w:r>
    </w:p>
    <w:bookmarkEnd w:id="24"/>
    <w:bookmarkStart w:id="25" w:name="challenges-and-future-directions"/>
    <w:p>
      <w:pPr>
        <w:pStyle w:val="Heading2"/>
      </w:pPr>
      <w:r>
        <w:t xml:space="preserve">Challenges and Future Directions</w:t>
      </w:r>
    </w:p>
    <w:p>
      <w:pPr>
        <w:pStyle w:val="FirstParagraph"/>
      </w:pPr>
      <w:r>
        <w:t xml:space="preserve">Despite these successes, challenges remain. Climate change poses an existential threat to the Mediterranean climate, potentially altering precipitation patterns and increasing sea temperatures. A Biologist working in Spain Valencia today must be prepared for uncertainty. The literature suggests a need for more adaptive management strategies—flexible plans that can evolve as new data emerges.</w:t>
      </w:r>
    </w:p>
    <w:p>
      <w:pPr>
        <w:pStyle w:val="BodyText"/>
      </w:pPr>
      <w:r>
        <w:t xml:space="preserve">Furthermore, there is a pressing need for greater public engagement. Many residents in Spain Valencia are unaware of the delicate balance of their local ecosystems. Biologists are increasingly taking on roles as educators, organizing workshops and community science projects to foster a culture of environmental stewardship.</w:t>
      </w:r>
    </w:p>
    <w:bookmarkEnd w:id="25"/>
    <w:bookmarkStart w:id="26" w:name="conclusion"/>
    <w:p>
      <w:pPr>
        <w:pStyle w:val="Heading2"/>
      </w:pPr>
      <w:r>
        <w:t xml:space="preserve">Conclusion</w:t>
      </w:r>
    </w:p>
    <w:p>
      <w:pPr>
        <w:pStyle w:val="FirstParagraph"/>
      </w:pPr>
      <w:r>
        <w:t xml:space="preserve">In conclusion, the study and practice of biology in Spain Valencia offer a compelling narrative of science in service to society. The Biologist is not an isolated researcher but an integral part of the region’s ecological and economic fabric. From the shores of the Mediterranean to the rice fields inland, biological expertise drives conservation, sustainability, and innovation.</w:t>
      </w:r>
    </w:p>
    <w:p>
      <w:pPr>
        <w:pStyle w:val="BodyText"/>
      </w:pPr>
      <w:r>
        <w:t xml:space="preserve">This book report confirms that for anyone aspiring to work as a Biologist in this region, a deep understanding of local ecology is paramount. The unique environmental conditions of Spain Valencia require specialized knowledge and a commitment to long-term stewardship. As we move forward, the collaboration between scientific communities, policymakers, and the public will be crucial in preserving the rich biological heritage of this vibrant Spanish region.</w:t>
      </w:r>
    </w:p>
    <w:p>
      <w:pPr>
        <w:pStyle w:val="BodyText"/>
      </w:pPr>
      <w:r>
        <w:t xml:space="preserve">The integration of global biological principles with local realities in Spain Valencia creates a model for sustainable development that could be replicated elsewhere. Ultimately, being a Biologist here means being a guardian of nature’s complexity and an advocate for the balance between human progress and environmental integrity.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2026-07-30T04:42:57Z</dcterms:created>
  <dcterms:modified xsi:type="dcterms:W3CDTF">2026-07-30T04:42:57Z</dcterms:modified>
</cp:coreProperties>
</file>

<file path=docProps/custom.xml><?xml version="1.0" encoding="utf-8"?>
<Properties xmlns="http://schemas.openxmlformats.org/officeDocument/2006/custom-properties" xmlns:vt="http://schemas.openxmlformats.org/officeDocument/2006/docPropsVTypes"/>
</file>