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0" w:name="briefing-details"/>
    <w:p>
      <w:pPr>
        <w:pStyle w:val="Heading3"/>
      </w:pPr>
      <w:r>
        <w:t xml:space="preserve">Briefing Details</w:t>
      </w:r>
    </w:p>
    <w:p>
      <w:pPr>
        <w:pStyle w:val="FirstParagraph"/>
      </w:pPr>
      <w:r>
        <w:rPr>
          <w:bCs/>
          <w:b/>
        </w:rPr>
        <w:t xml:space="preserve">Title:</w:t>
      </w:r>
      <w:r>
        <w:t xml:space="preserve"> </w:t>
      </w:r>
      <w:r>
        <w:t xml:space="preserve">Book Report on the Professional Role of a Biologist</w:t>
      </w:r>
    </w:p>
    <w:p>
      <w:pPr>
        <w:pStyle w:val="BodyText"/>
      </w:pPr>
      <w:r>
        <w:rPr>
          <w:bCs/>
          <w:b/>
        </w:rPr>
        <w:t xml:space="preserve">Purpose:</w:t>
      </w:r>
    </w:p>
    <w:bookmarkEnd w:id="20"/>
    <w:bookmarkStart w:id="26" w:name="Xada32955ad61277f1bfc58052f5b41cb4308483"/>
    <w:p>
      <w:pPr>
        <w:pStyle w:val="Heading1"/>
      </w:pPr>
      <w:r>
        <w:t xml:space="preserve">The Invisible Guardians: A Critical Review of the Biologist’s Role in Modern Society</w:t>
      </w:r>
    </w:p>
    <w:p>
      <w:pPr>
        <w:pStyle w:val="FirstParagraph"/>
      </w:pPr>
      <w:r>
        <w:t xml:space="preserve">In the vast and complex tapestry of scientific disciplines, few professions are as foundational yet as misunderstood as that of the</w:t>
      </w:r>
      <w:r>
        <w:t xml:space="preserve"> </w:t>
      </w:r>
      <w:r>
        <w:rPr>
          <w:bCs/>
          <w:b/>
        </w:rPr>
        <w:t xml:space="preserve">Biologist</w:t>
      </w:r>
      <w:r>
        <w:t xml:space="preserve">. This book report serves to dissect the multifaceted nature of this vocation, examining how biological science intersects with public health, environmental stewardship, and urban infrastructure. Specifically tailored for an audience within</w:t>
      </w:r>
      <w:r>
        <w:t xml:space="preserve"> </w:t>
      </w:r>
      <w:r>
        <w:rPr>
          <w:bCs/>
          <w:b/>
        </w:rPr>
        <w:t xml:space="preserve">United States New York City</w:t>
      </w:r>
      <w:r>
        <w:t xml:space="preserve">, this analysis highlights why understanding the role of a biologist is not merely an academic exercise but a civic necessity for one of the most densely populated metropolitan areas on Earth.</w:t>
      </w:r>
    </w:p>
    <w:bookmarkStart w:id="21" w:name="X1a53d9ec8f7a5ef844c59f81835ebe6430c8224"/>
    <w:p>
      <w:pPr>
        <w:pStyle w:val="Heading2"/>
      </w:pPr>
      <w:r>
        <w:t xml:space="preserve">Defining the Biologist Beyond the Lab Coat</w:t>
      </w:r>
    </w:p>
    <w:p>
      <w:pPr>
        <w:pStyle w:val="FirstParagraph"/>
      </w:pPr>
      <w:r>
        <w:t xml:space="preserve">To understand the significance of a biologist, one must first look beyond the common media trope of scientists in sterile white rooms. A biologist is a scientist who studies life and living organisms, encompassing their physical structure, chemical processes, molecular interactions, physiological mechanisms, development and evolution. In the context of our reading material regarding professional profiles within</w:t>
      </w:r>
      <w:r>
        <w:t xml:space="preserve"> </w:t>
      </w:r>
      <w:r>
        <w:rPr>
          <w:bCs/>
          <w:b/>
        </w:rPr>
        <w:t xml:space="preserve">United States New York City</w:t>
      </w:r>
      <w:r>
        <w:t xml:space="preserve">, we find that the definition expands to include public health epidemiologists, conservationists managing urban green spaces like Central Park or Prospect Park, and geneticists working in major medical centers such as those affiliated with Columbia University or NYU.</w:t>
      </w:r>
    </w:p>
    <w:p>
      <w:pPr>
        <w:pStyle w:val="BodyText"/>
      </w:pPr>
      <w:r>
        <w:t xml:space="preserve">The text emphasizes that a biologist is essentially an investigator of life itself. Whether they are studying the microscopic interactions of gut bacteria in a human patient or tracking the migration patterns of birds along the Atlantic Flyway, their work is driven by curiosity and data. This distinction is crucial for residents of</w:t>
      </w:r>
      <w:r>
        <w:t xml:space="preserve"> </w:t>
      </w:r>
      <w:r>
        <w:rPr>
          <w:bCs/>
          <w:b/>
        </w:rPr>
        <w:t xml:space="preserve">United States New York City</w:t>
      </w:r>
      <w:r>
        <w:t xml:space="preserve">, where biological systems are inextricably linked to daily urban life. The air quality we breathe, the water we drink from upstate reservoirs managed by biological filtration processes, and the food systems that sustain twenty million people are all domains under the purview of biology.</w:t>
      </w:r>
    </w:p>
    <w:bookmarkEnd w:id="21"/>
    <w:bookmarkStart w:id="22" w:name="Xa2874ad5481709a81cb388cfc84a7dfb1d2bdc3"/>
    <w:p>
      <w:pPr>
        <w:pStyle w:val="Heading2"/>
      </w:pPr>
      <w:r>
        <w:t xml:space="preserve">The Urban Biologist: A Case Study of New York City</w:t>
      </w:r>
    </w:p>
    <w:p>
      <w:pPr>
        <w:pStyle w:val="FirstParagraph"/>
      </w:pPr>
      <w:r>
        <w:t xml:space="preserve">New York City presents a unique laboratory for biological study. As a major hub within</w:t>
      </w:r>
      <w:r>
        <w:t xml:space="preserve"> </w:t>
      </w:r>
      <w:r>
        <w:rPr>
          <w:bCs/>
          <w:b/>
        </w:rPr>
        <w:t xml:space="preserve">United States New York City</w:t>
      </w:r>
      <w:r>
        <w:t xml:space="preserve">, the city faces distinct challenges that require specialized biological expertise. The book report details how biologists in this region act as stewards of both natural and human health. For instance, during public health crises, it is often biologists who identify pathogens, trace transmission vectors, and develop mitigation strategies. The recent global health landscape has underscored the vital importance of these professionals in</w:t>
      </w:r>
      <w:r>
        <w:t xml:space="preserve"> </w:t>
      </w:r>
      <w:r>
        <w:rPr>
          <w:bCs/>
          <w:b/>
        </w:rPr>
        <w:t xml:space="preserve">United States New York City</w:t>
      </w:r>
      <w:r>
        <w:t xml:space="preserve">, where dense population density can facilitate rapid disease spread.</w:t>
      </w:r>
    </w:p>
    <w:p>
      <w:pPr>
        <w:pStyle w:val="BodyText"/>
      </w:pPr>
      <w:r>
        <w:t xml:space="preserve">"The city is not just a collection of buildings; it is an ecosystem. Biologists are the ecologists who help us understand how to live sustainably within this concrete jungle."</w:t>
      </w:r>
    </w:p>
    <w:p>
      <w:pPr>
        <w:pStyle w:val="BodyText"/>
      </w:pPr>
      <w:r>
        <w:t xml:space="preserve">This quote from one of the key chapters illustrates the shift in perspective required when viewing urban planning through a biological lens. A biologist in</w:t>
      </w:r>
      <w:r>
        <w:t xml:space="preserve"> </w:t>
      </w:r>
      <w:r>
        <w:rPr>
          <w:bCs/>
          <w:b/>
        </w:rPr>
        <w:t xml:space="preserve">United States New York City</w:t>
      </w:r>
      <w:r>
        <w:t xml:space="preserve"> </w:t>
      </w:r>
      <w:r>
        <w:t xml:space="preserve">might work on integrating green roofs into skyscrapers to combat heat islands, or analyze soil composition to ensure community gardens can produce nutritious food. These are not just aesthetic improvements; they are biological interventions that improve quality of life, reduce stress, and promote physical health among residents.</w:t>
      </w:r>
    </w:p>
    <w:bookmarkEnd w:id="22"/>
    <w:bookmarkStart w:id="23" w:name="X5e1015ac22fdff81498c2a1f0954b64b03d2623"/>
    <w:p>
      <w:pPr>
        <w:pStyle w:val="Heading2"/>
      </w:pPr>
      <w:r>
        <w:t xml:space="preserve">Educational Imperatives for a Biologically Literate Society</w:t>
      </w:r>
    </w:p>
    <w:p>
      <w:pPr>
        <w:pStyle w:val="FirstParagraph"/>
      </w:pPr>
      <w:r>
        <w:t xml:space="preserve">A central theme of this report is the need for biological literacy among the populace. In an era where misinformation can spread as rapidly as a virus, understanding basic biological principles is paramount. For educators and policymakers in</w:t>
      </w:r>
      <w:r>
        <w:t xml:space="preserve"> </w:t>
      </w:r>
      <w:r>
        <w:rPr>
          <w:bCs/>
          <w:b/>
        </w:rPr>
        <w:t xml:space="preserve">United States New York City</w:t>
      </w:r>
      <w:r>
        <w:t xml:space="preserve">, integrating robust biology curricula into public education is not optional—it is essential.</w:t>
      </w:r>
    </w:p>
    <w:p>
      <w:pPr>
        <w:pStyle w:val="BodyText"/>
      </w:pPr>
      <w:r>
        <w:t xml:space="preserve">The text argues that a "Biologist" should not be seen as an outsider looking in, but as a community partner. When New Yorkers understand the biological basis of vaccines, nutrition, and environmental health, they are better equipped to make informed decisions about their personal well-being and their civic responsibilities. The report highlights several case studies from</w:t>
      </w:r>
      <w:r>
        <w:t xml:space="preserve"> </w:t>
      </w:r>
      <w:r>
        <w:rPr>
          <w:bCs/>
          <w:b/>
        </w:rPr>
        <w:t xml:space="preserve">United States New York City</w:t>
      </w:r>
      <w:r>
        <w:t xml:space="preserve"> </w:t>
      </w:r>
      <w:r>
        <w:t xml:space="preserve">where community-based biology projects have successfully engaged youth in STEM (Science, Technology, Engineering, and Mathematics) fields. These programs demonstrate that when students see the relevance of a biologist’s work to their immediate surroundings—such as testing water quality in local rivers or cataloging biodiversity in neighborhood parks—they become more invested in scientific literacy.</w:t>
      </w:r>
    </w:p>
    <w:bookmarkEnd w:id="23"/>
    <w:bookmarkStart w:id="24" w:name="X3078b166455215f51ff872dc24177065f6e9966"/>
    <w:p>
      <w:pPr>
        <w:pStyle w:val="Heading2"/>
      </w:pPr>
      <w:r>
        <w:t xml:space="preserve">Environmental Stewardship and Climate Resilience</w:t>
      </w:r>
    </w:p>
    <w:p>
      <w:pPr>
        <w:pStyle w:val="FirstParagraph"/>
      </w:pPr>
      <w:r>
        <w:t xml:space="preserve">No discussion of biology is complete without addressing climate change, a threat that disproportionately affects coastal cities like those within the broader scope of</w:t>
      </w:r>
      <w:r>
        <w:t xml:space="preserve"> </w:t>
      </w:r>
      <w:r>
        <w:rPr>
          <w:bCs/>
          <w:b/>
        </w:rPr>
        <w:t xml:space="preserve">United States New York City</w:t>
      </w:r>
      <w:r>
        <w:t xml:space="preserve">. Biologists play a critical role in assessing vulnerability. They study sea-level rise impacts on local ecosystems, monitor the health of estuaries like Jamaica Bay, and develop strategies for protecting native species from invasive ones.</w:t>
      </w:r>
    </w:p>
    <w:p>
      <w:pPr>
        <w:pStyle w:val="BodyText"/>
      </w:pPr>
      <w:r>
        <w:t xml:space="preserve">The book report details how biologists work alongside engineers and urban planners to create resilient infrastructure. For example, living shorelines designed by marine biologists can buffer storm surges better than traditional concrete seawalls while also providing habitats for fish and birds. This interdisciplinary approach showcases the versatility of a biologist’s skill set. It is no longer sufficient to simply study nature; in</w:t>
      </w:r>
      <w:r>
        <w:t xml:space="preserve"> </w:t>
      </w:r>
      <w:r>
        <w:rPr>
          <w:bCs/>
          <w:b/>
        </w:rPr>
        <w:t xml:space="preserve">United States New York City</w:t>
      </w:r>
      <w:r>
        <w:t xml:space="preserve">, one must actively participate in its preservation and restoration.</w:t>
      </w:r>
    </w:p>
    <w:bookmarkEnd w:id="24"/>
    <w:bookmarkStart w:id="25" w:name="X148fed760521b77b658df35b4a20f8b39f8db26"/>
    <w:p>
      <w:pPr>
        <w:pStyle w:val="Heading2"/>
      </w:pPr>
      <w:r>
        <w:t xml:space="preserve">Conclusion: The Vitality of Biological Science</w:t>
      </w:r>
    </w:p>
    <w:p>
      <w:pPr>
        <w:pStyle w:val="FirstParagraph"/>
      </w:pPr>
      <w:r>
        <w:t xml:space="preserve">In conclusion, this book report underscores that the role of a biologist is dynamic, essential, and deeply interconnected with the fabric of modern society. For the residents and leaders of</w:t>
      </w:r>
      <w:r>
        <w:t xml:space="preserve"> </w:t>
      </w:r>
      <w:r>
        <w:rPr>
          <w:bCs/>
          <w:b/>
        </w:rPr>
        <w:t xml:space="preserve">United States New York City</w:t>
      </w:r>
      <w:r>
        <w:t xml:space="preserve">, recognizing the value of biological expertise is key to addressing contemporary challenges in health, environment, and sustainability.</w:t>
      </w:r>
    </w:p>
    <w:p>
      <w:pPr>
        <w:pStyle w:val="BodyText"/>
      </w:pPr>
      <w:r>
        <w:t xml:space="preserve">A biologist is more than a title; it is a commitment to understanding life in all its complexity. From the microscopic level of cellular research to the macroscopic level of ecosystem management, their work provides the foundation for evidence-based decision-making. As we look toward the future, fostering collaboration between biologists and communities in</w:t>
      </w:r>
      <w:r>
        <w:t xml:space="preserve"> </w:t>
      </w:r>
      <w:r>
        <w:rPr>
          <w:bCs/>
          <w:b/>
        </w:rPr>
        <w:t xml:space="preserve">United States New York City</w:t>
      </w:r>
      <w:r>
        <w:t xml:space="preserve"> </w:t>
      </w:r>
      <w:r>
        <w:t xml:space="preserve">will be vital for creating a healthier, more sustainable urban environment. This report serves as a call to action: to support biological sciences in education, funding, and public policy is to invest in the very survival and thriving of our city.</w:t>
      </w:r>
    </w:p>
    <w:p>
      <w:pPr>
        <w:pStyle w:val="BodyText"/>
      </w:pPr>
      <w:r>
        <w:rPr>
          <w:iCs/>
          <w:i/>
        </w:rPr>
        <w:t xml:space="preserve">This document has been prepared for educational review within United States New York City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2026-07-30T03:16:15Z</dcterms:created>
  <dcterms:modified xsi:type="dcterms:W3CDTF">2026-07-30T03:16:15Z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