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Venezuela</w:t>
      </w:r>
      <w:r>
        <w:t xml:space="preserve"> </w:t>
      </w:r>
      <w:r>
        <w:t xml:space="preserve">Caracas</w:t>
      </w:r>
    </w:p>
    <w:bookmarkStart w:id="20" w:name="X462b30f13a1fce35f2fef41221f7fae117a9fc7"/>
    <w:p>
      <w:pPr>
        <w:pStyle w:val="Heading1"/>
      </w:pPr>
      <w:r>
        <w:t xml:space="preserve">Book Report: The Role and Significance of the Biologist in Venezuela 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on Environmental Sciences</w:t>
      </w:r>
    </w:p>
    <w:p>
      <w:pPr>
        <w:pStyle w:val="BodyText"/>
      </w:pPr>
      <w:r>
        <w:t xml:space="preserve">From:</w:t>
      </w:r>
    </w:p>
    <w:p>
      <w:pPr>
        <w:pStyle w:val="BodyText"/>
      </w:pPr>
      <w:r>
        <w:t xml:space="preserve">: [Student Name/Author Placeholder]&gt;</w:t>
      </w:r>
    </w:p>
    <w:bookmarkEnd w:id="20"/>
    <w:bookmarkStart w:id="27" w:name="X16a4a6a59bdfdea9c6acec5f0773ae72c63d7ed"/>
    <w:p>
      <w:pPr>
        <w:pStyle w:val="Heading1"/>
      </w:pPr>
      <w:r>
        <w:t xml:space="preserve">The Role and Significance of the Biologist in Venezuela Caracas</w:t>
      </w:r>
    </w:p>
    <w:p>
      <w:pPr>
        <w:pStyle w:val="FirstParagraph"/>
      </w:pPr>
      <w:r>
        <w:t xml:space="preserve">In the vast tapestry of scientific disciplines, biology stands as a cornerstone for understanding life itself. However, when we examine this discipline through the specific lens of</w:t>
      </w:r>
      <w:r>
        <w:t xml:space="preserve"> </w:t>
      </w:r>
      <w:r>
        <w:rPr>
          <w:bCs/>
          <w:b/>
        </w:rPr>
        <w:t xml:space="preserve">Venezuela Caracas</w:t>
      </w:r>
      <w:r>
        <w:t xml:space="preserve">, the role of a</w:t>
      </w:r>
      <w:r>
        <w:t xml:space="preserve"> </w:t>
      </w:r>
      <w:r>
        <w:rPr>
          <w:bCs/>
          <w:b/>
        </w:rPr>
        <w:t xml:space="preserve">Biologist</w:t>
      </w:r>
      <w:r>
        <w:t xml:space="preserve"> </w:t>
      </w:r>
      <w:r>
        <w:t xml:space="preserve">transcends mere academic inquiry; it becomes an urgent imperative for environmental stewardship, public health advocacy, and sustainable urban development. This book report explores the critical intersection between biological science and the socio-economic realities of one of Latin America’s most biodiverse yet complex metropolitan areas.</w:t>
      </w:r>
    </w:p>
    <w:bookmarkStart w:id="21" w:name="introduction-the-context-of-caracas"/>
    <w:p>
      <w:pPr>
        <w:pStyle w:val="Heading2"/>
      </w:pPr>
      <w:r>
        <w:t xml:space="preserve">Introduction: The Context of Caracas</w:t>
      </w:r>
    </w:p>
    <w:p>
      <w:pPr>
        <w:pStyle w:val="FirstParagraph"/>
      </w:pPr>
      <w:r>
        <w:rPr>
          <w:bCs/>
          <w:b/>
        </w:rPr>
        <w:t xml:space="preserve">Venezuela Caracas</w:t>
      </w:r>
      <w:r>
        <w:t xml:space="preserve">, the capital city, is a paradoxical environment. On one hand, it is nestled within a tropical basin surrounded by the majestic Avila Mountain (Serranía de El Ávila), offering unparalleled biodiversity. On the other hand, it faces significant urban challenges, including rapid population growth, infrastructure strain, and environmental degradation. In this context,</w:t>
      </w:r>
    </w:p>
    <w:p>
      <w:pPr>
        <w:pStyle w:val="BodyText"/>
      </w:pPr>
      <w:r>
        <w:t xml:space="preserve">The study of biology is not abstract; it is practical. The</w:t>
      </w:r>
      <w:r>
        <w:t xml:space="preserve"> </w:t>
      </w:r>
      <w:r>
        <w:rPr>
          <w:bCs/>
          <w:b/>
        </w:rPr>
        <w:t xml:space="preserve">Biologist</w:t>
      </w:r>
      <w:r>
        <w:t xml:space="preserve"> </w:t>
      </w:r>
      <w:r>
        <w:t xml:space="preserve">operating in this region serves as a bridge between natural ecosystems and human habitation. They are tasked with monitoring the health of the air we breathe, the water we drink, and the flora that lines our streets.</w:t>
      </w:r>
    </w:p>
    <w:bookmarkEnd w:id="21"/>
    <w:bookmarkStart w:id="22" w:name="Xff85d976787f1d342958bda110b3ade6b8148ea"/>
    <w:p>
      <w:pPr>
        <w:pStyle w:val="Heading2"/>
      </w:pPr>
      <w:r>
        <w:t xml:space="preserve">The Biologist as an Environmental Guardian</w:t>
      </w:r>
    </w:p>
    <w:p>
      <w:pPr>
        <w:pStyle w:val="FirstParagraph"/>
      </w:pPr>
      <w:r>
        <w:t xml:space="preserve">A central theme emerging from contemporary literature on environmental science in Latin America is that of local adaptation. For a</w:t>
      </w:r>
      <w:r>
        <w:t xml:space="preserve"> </w:t>
      </w:r>
      <w:r>
        <w:rPr>
          <w:bCs/>
          <w:b/>
        </w:rPr>
        <w:t xml:space="preserve">Biologist</w:t>
      </w:r>
      <w:r>
        <w:t xml:space="preserve">, understanding the unique microclimates of</w:t>
      </w:r>
      <w:r>
        <w:t xml:space="preserve"> </w:t>
      </w:r>
      <w:r>
        <w:rPr>
          <w:bCs/>
          <w:b/>
        </w:rPr>
        <w:t xml:space="preserve">Venezuela Caracas</w:t>
      </w:r>
      <w:r>
        <w:t xml:space="preserve"> </w:t>
      </w:r>
      <w:r>
        <w:t xml:space="preserve">is essential. The Avila Mountain, often referred to as the "green lung" of the capital, faces threats from illegal deforestation and urban sprawl.</w:t>
      </w:r>
    </w:p>
    <w:p>
      <w:pPr>
        <w:pStyle w:val="BodyText"/>
      </w:pPr>
      <w:r>
        <w:t xml:space="preserve">The biologist’s role here is multidimensional:</w:t>
      </w:r>
    </w:p>
    <w:p>
      <w:pPr>
        <w:pStyle w:val="BodyText"/>
      </w:pPr>
      <w:r>
        <w:rPr>
          <w:bCs/>
          <w:b/>
        </w:rPr>
        <w:t xml:space="preserve">Biodiversity Monitoring:</w:t>
      </w:r>
    </w:p>
    <w:p>
      <w:pPr>
        <w:pStyle w:val="BodyText"/>
      </w:pPr>
      <w:r>
        <w:t xml:space="preserve">Ecosystem Services Assessment: Evaluating how vegetation in Caracas mitigates heat islands and prevents soil erosion during heavy rains.</w:t>
      </w:r>
    </w:p>
    <w:p>
      <w:pPr>
        <w:pStyle w:val="BodyText"/>
      </w:pPr>
      <w:r>
        <w:t xml:space="preserve">Literature suggests that without active biological intervention, the natural barriers provided by these ecosystems could collapse, leading to irreversible environmental damage. Thus, the biologist becomes a guardian of this natural infrastructure.</w:t>
      </w:r>
    </w:p>
    <w:bookmarkEnd w:id="22"/>
    <w:bookmarkStart w:id="23" w:name="X109643e89ce2430751677d4a505640e807dd767"/>
    <w:p>
      <w:pPr>
        <w:pStyle w:val="Heading2"/>
      </w:pPr>
      <w:r>
        <w:t xml:space="preserve">Public Health and Epidemiological Surveillance</w:t>
      </w:r>
    </w:p>
    <w:p>
      <w:pPr>
        <w:pStyle w:val="FirstParagraph"/>
      </w:pPr>
      <w:r>
        <w:t xml:space="preserve">Beyond conservation biology, there is a critical component of medical and veterinary biology that is vital in</w:t>
      </w:r>
      <w:r>
        <w:t xml:space="preserve"> </w:t>
      </w:r>
      <w:r>
        <w:rPr>
          <w:bCs/>
          <w:b/>
        </w:rPr>
        <w:t xml:space="preserve">Venezuela Caracas</w:t>
      </w:r>
      <w:r>
        <w:t xml:space="preserve">. The city’s tropical climate creates ideal conditions for vector-borne diseases such as dengue, zika, and chikungunya.</w:t>
      </w:r>
    </w:p>
    <w:p>
      <w:pPr>
        <w:pStyle w:val="BodyText"/>
      </w:pPr>
      <w:r>
        <w:t xml:space="preserve">The</w:t>
      </w:r>
      <w:r>
        <w:t xml:space="preserve"> </w:t>
      </w:r>
      <w:r>
        <w:rPr>
          <w:bCs/>
          <w:b/>
        </w:rPr>
        <w:t xml:space="preserve">Biologist</w:t>
      </w:r>
      <w:r>
        <w:t xml:space="preserve">, particularly one specializing in entomology or epidemiology, plays a frontline role in disease prevention. This involves:</w:t>
      </w:r>
    </w:p>
    <w:p>
      <w:pPr>
        <w:pStyle w:val="BodyText"/>
      </w:pPr>
      <w:r>
        <w:t xml:space="preserve">Vectore Control: Implementing strategies to manage mosquito populations that spread disease.</w:t>
      </w:r>
    </w:p>
    <w:p>
      <w:pPr>
        <w:pStyle w:val="BodyText"/>
      </w:pPr>
      <w:r>
        <w:t xml:space="preserve">This aspect of biology is not just about studying organisms; it is about saving lives. In recent years, with fluctuations in public health infrastructure, the independent and collaborative work of biologists has become even more significant in</w:t>
      </w:r>
      <w:r>
        <w:t xml:space="preserve"> </w:t>
      </w:r>
      <w:r>
        <w:rPr>
          <w:bCs/>
          <w:b/>
        </w:rPr>
        <w:t xml:space="preserve">Venezuela Caracas</w:t>
      </w:r>
      <w:r>
        <w:t xml:space="preserve">. They provide the scientific data necessary for government agencies to make informed decisions regarding public health alerts and resource allocation.</w:t>
      </w:r>
    </w:p>
    <w:bookmarkEnd w:id="23"/>
    <w:bookmarkStart w:id="24" w:name="agriculture-and-food-security"/>
    <w:p>
      <w:pPr>
        <w:pStyle w:val="Heading2"/>
      </w:pPr>
      <w:r>
        <w:t xml:space="preserve">Agriculture and Food Security</w:t>
      </w:r>
    </w:p>
    <w:p>
      <w:pPr>
        <w:pStyle w:val="FirstParagraph"/>
      </w:pPr>
      <w:r>
        <w:t xml:space="preserve">The metropolitan area surrounding</w:t>
      </w:r>
    </w:p>
    <w:p>
      <w:pPr>
        <w:pStyle w:val="BodyText"/>
      </w:pPr>
      <w:r>
        <w:t xml:space="preserve">Venezuela Caracas includes numerous agricultural zones, particularly in the valleys of Aragua and Miranda, which feed the capital. Here, agricultural biologists play a pivotal role in ensuring food security.</w:t>
      </w:r>
    </w:p>
    <w:p>
      <w:pPr>
        <w:pStyle w:val="BodyText"/>
      </w:pPr>
      <w:r>
        <w:t xml:space="preserve">Crop Resilience: Developing or identifying crop varieties that can withstand changing weather patterns and soil conditions.</w:t>
      </w:r>
    </w:p>
    <w:p>
      <w:pPr>
        <w:pStyle w:val="BodyText"/>
      </w:pPr>
      <w:r>
        <w:t xml:space="preserve">The book report highlights that the stability of Caracas’ food supply is directly linked to the expertise of biologists who work in these surrounding rural-urban interfaces. They help farmers adapt to climate change, optimize water usage, and reduce dependency on chemical inputs through sustainable practices.</w:t>
      </w:r>
    </w:p>
    <w:bookmarkEnd w:id="24"/>
    <w:bookmarkStart w:id="25" w:name="the-educational-imperative"/>
    <w:p>
      <w:pPr>
        <w:pStyle w:val="Heading2"/>
      </w:pPr>
      <w:r>
        <w:t xml:space="preserve">The Educational Imperative</w:t>
      </w:r>
    </w:p>
    <w:p>
      <w:pPr>
        <w:pStyle w:val="FirstParagraph"/>
      </w:pPr>
      <w:r>
        <w:t xml:space="preserve">A recurring theme in reports regarding science education in Venezuela is the need for community engagement. A</w:t>
      </w:r>
      <w:r>
        <w:t xml:space="preserve"> </w:t>
      </w:r>
      <w:r>
        <w:rPr>
          <w:bCs/>
          <w:b/>
        </w:rPr>
        <w:t xml:space="preserve">Biologist</w:t>
      </w:r>
      <w:r>
        <w:t xml:space="preserve"> </w:t>
      </w:r>
      <w:r>
        <w:t xml:space="preserve">in</w:t>
      </w:r>
      <w:r>
        <w:t xml:space="preserve"> </w:t>
      </w:r>
      <w:r>
        <w:rPr>
          <w:bCs/>
          <w:b/>
        </w:rPr>
        <w:t xml:space="preserve">Venezuela Caracas</w:t>
      </w:r>
    </w:p>
    <w:p>
      <w:pPr>
        <w:pStyle w:val="BodyText"/>
      </w:pPr>
      <w:r>
        <w:t xml:space="preserve">This educational role is crucial because behavior change drives sustainability. When citizens of Caracas understand the biological importance of recycling, conserving water, or protecting native trees, they are more likely to participate in civic efforts that support the environment. The biologist acts as a communicator and advocate for nature within urban communities.</w:t>
      </w:r>
    </w:p>
    <w:bookmarkEnd w:id="25"/>
    <w:bookmarkStart w:id="26" w:name="conclusion"/>
    <w:p>
      <w:pPr>
        <w:pStyle w:val="Heading2"/>
      </w:pPr>
      <w:r>
        <w:t xml:space="preserve">Conclusion</w:t>
      </w:r>
    </w:p>
    <w:p>
      <w:pPr>
        <w:pStyle w:val="FirstParagraph"/>
      </w:pPr>
      <w:r>
        <w:t xml:space="preserve">In conclusion, this analysis demonstrates that the profession of</w:t>
      </w:r>
      <w:r>
        <w:t xml:space="preserve"> </w:t>
      </w:r>
      <w:r>
        <w:rPr>
          <w:bCs/>
          <w:b/>
        </w:rPr>
        <w:t xml:space="preserve">Biologist</w:t>
      </w:r>
      <w:r>
        <w:t xml:space="preserve">Venezuela Caracas</w:t>
      </w:r>
    </w:p>
    <w:p>
      <w:pPr>
        <w:pStyle w:val="BodyText"/>
      </w:pPr>
      <w:r>
        <w:t xml:space="preserve">The challenges facing Caracas are significant, but so too is its potential for ecological innovation. By supporting biological research and empowering biologists with resources,</w:t>
      </w:r>
      <w:r>
        <w:t xml:space="preserve"> </w:t>
      </w:r>
      <w:r>
        <w:rPr>
          <w:bCs/>
          <w:b/>
        </w:rPr>
        <w:t xml:space="preserve">Venezuela Caracas</w:t>
      </w:r>
    </w:p>
    <w:p>
      <w:pPr>
        <w:pStyle w:val="BodyText"/>
      </w:pPr>
      <w:r>
        <w:rPr>
          <w:iCs/>
          <w:i/>
        </w:rPr>
        <w:t xml:space="preserve">Note: This document synthesizes general principles of applied biology within the specific socio-geographic context of Caracas, Venezuela, as requested. It highlights key areas where biological expertise intersects with urban challenges in this specific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Significance of the Biologist in Venezuela Caracas</dc:title>
  <dc:creator/>
  <dc:language>en</dc:language>
  <cp:keywords/>
  <dcterms:created xsi:type="dcterms:W3CDTF">2026-07-29T22:08:53Z</dcterms:created>
  <dcterms:modified xsi:type="dcterms:W3CDTF">2026-07-29T22:08:53Z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