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0" w:name="X5157b697a3705bac5edbc27b94af7993304b93b"/>
    <w:p>
      <w:pPr>
        <w:pStyle w:val="Heading1"/>
      </w:pPr>
      <w:r>
        <w:t xml:space="preserve">Book Report : The Biomedical Engineer in the Context of Egypt Alexandria</w:t>
      </w:r>
    </w:p>
    <w:bookmarkEnd w:id="20"/>
    <w:p>
      <w:pPr>
        <w:pStyle w:val="FirstParagraph"/>
      </w:pPr>
      <w:r>
        <w:rPr>
          <w:bCs/>
          <w:b/>
        </w:rPr>
        <w:t xml:space="preserve">Title:</w:t>
      </w:r>
      <w:r>
        <w:t xml:space="preserve">The Biomedical Engineer : Bridging Technology and Healthcare in Modern Egypt</w:t>
      </w:r>
    </w:p>
    <w:p>
      <w:pPr>
        <w:pStyle w:val="BodyText"/>
      </w:pPr>
      <w:r>
        <w:rPr>
          <w:bCs/>
          <w:b/>
        </w:rPr>
        <w:t xml:space="preserve">Author:</w:t>
      </w:r>
      <w:r>
        <w:t xml:space="preserve">Educational Compilation based on Regional Medical Tech Trends</w:t>
      </w:r>
    </w:p>
    <w:p>
      <w:pPr>
        <w:pStyle w:val="BodyText"/>
      </w:pPr>
      <w:r>
        <w:t xml:space="preserve">Subject:Biomedical Engineering, Healthcare Infrastructure, Egypt Alexandria</w:t>
      </w:r>
    </w:p>
    <w:p>
      <w:pPr>
        <w:pStyle w:val="BodyText"/>
      </w:pPr>
      <w:r>
        <w:t xml:space="preserve">This Book Report provides a comprehensive analysis of the role of the biomedical engineer within the specific geographic and socio-economic context of</w:t>
      </w:r>
      <w:r>
        <w:t xml:space="preserve"> </w:t>
      </w:r>
      <w:r>
        <w:rPr>
          <w:bCs/>
          <w:b/>
        </w:rPr>
        <w:t xml:space="preserve">Egypt Alexandria</w:t>
      </w:r>
      <w:r>
        <w:t xml:space="preserve">. As medical technology advances globally, understanding how these innovations are adapted to local needs is crucial. This report explores the definition of a</w:t>
      </w:r>
    </w:p>
    <w:p>
      <w:pPr>
        <w:pStyle w:val="BodyText"/>
      </w:pPr>
      <w:r>
        <w:t xml:space="preserve">Biomedical Engineer, their critical responsibilities, and their growing importance in enhancing healthcare delivery in one of Egypt's most historically significant and rapidly developing cities.</w:t>
      </w:r>
    </w:p>
    <w:bookmarkStart w:id="21" w:name="the-role-of-a-biomedical-engineer"/>
    <w:p>
      <w:pPr>
        <w:pStyle w:val="Heading2"/>
      </w:pPr>
      <w:r>
        <w:t xml:space="preserve">The Role Of A Biomedical Engineer</w:t>
      </w:r>
    </w:p>
    <w:p>
      <w:pPr>
        <w:pStyle w:val="FirstParagraph"/>
      </w:pPr>
      <w:r>
        <w:t xml:space="preserve">A</w:t>
      </w:r>
    </w:p>
    <w:p>
      <w:pPr>
        <w:pStyle w:val="BodyText"/>
      </w:pPr>
      <w:r>
        <w:t xml:space="preserve">Biomedical Engineer is a professional who applies engineering principles and design concepts to medicine and biology for healthcare purposes. This field combines mechanical, electrical, computer, and chemical engineering with medical sciences. The primary goal of a biomedical engineer is to collaborate with physicians and other healthcare professionals to enhance patient care by improving diagnostic methods, treatment procedures, therapeutic equipment, rehabilitation techniques.</w:t>
      </w:r>
    </w:p>
    <w:p>
      <w:pPr>
        <w:pStyle w:val="BodyText"/>
      </w:pPr>
      <w:r>
        <w:t xml:space="preserve">Unlike traditional engineers who might focus solely on structural integrity or circuit efficiency the</w:t>
      </w:r>
    </w:p>
    <w:p>
      <w:pPr>
        <w:pStyle w:val="BodyText"/>
      </w:pPr>
      <w:r>
        <w:t xml:space="preserve">Biomedical Engineer must understand human physiology and pathology. They work at the intersection of technology and life sciences. Their tasks range from designing artificial organs and prosthetics to developing software for medical imaging systems like MRI scanners and CT scans. Furthermore they are responsible for ensuring that all medical devices comply with safety standards.</w:t>
      </w:r>
    </w:p>
    <w:bookmarkEnd w:id="21"/>
    <w:bookmarkStart w:id="22" w:name="the-unique-context-of-egypt-alexandria"/>
    <w:p>
      <w:pPr>
        <w:pStyle w:val="Heading2"/>
      </w:pPr>
      <w:r>
        <w:t xml:space="preserve">The Unique Context Of Egypt Alexandria</w:t>
      </w:r>
    </w:p>
    <w:p>
      <w:pPr>
        <w:pStyle w:val="FirstParagraph"/>
      </w:pPr>
      <w:r>
        <w:t xml:space="preserve">Alexandria, located on the Mediterranean coast of</w:t>
      </w:r>
    </w:p>
    <w:p>
      <w:pPr>
        <w:pStyle w:val="BodyText"/>
      </w:pPr>
      <w:r>
        <w:t xml:space="preserve">Egypt, is not only the country’s second-largest city but also its primary industrial and commercial hub. Historically a center of learning and trade during the time of Ptolemy Cleopatra it today serves as a critical node in Egypt's modern economic landscape.</w:t>
      </w:r>
    </w:p>
    <w:p>
      <w:pPr>
        <w:pStyle w:val="BodyText"/>
      </w:pPr>
      <w:r>
        <w:t xml:space="preserve">The healthcare sector in</w:t>
      </w:r>
    </w:p>
    <w:p>
      <w:pPr>
        <w:pStyle w:val="BodyText"/>
      </w:pPr>
      <w:r>
        <w:t xml:space="preserve">Egypt Alexandria faces unique challenges. There is a high demand for advanced medical services due to the city's dense population. Public hospitals often operate under significant pressure, dealing with overcrowding and resource constraints. Private healthcare facilities are expanding but require sophisticated equipment maintenance and upgrades.</w:t>
      </w:r>
    </w:p>
    <w:p>
      <w:pPr>
        <w:pStyle w:val="BodyText"/>
      </w:pPr>
      <w:r>
        <w:t xml:space="preserve">In this environment the</w:t>
      </w:r>
    </w:p>
    <w:p>
      <w:pPr>
        <w:pStyle w:val="BodyText"/>
      </w:pPr>
      <w:r>
        <w:t xml:space="preserve">Biomedical Engineer becomes an indispensable asset. The presence of numerous universities such as Alexandria University provides a talent pool for new engineers however there is often a gap between academic knowledge and practical industry needs. Therefore local biomedical engineers must be versatile, capable of adapting international technologies to fit the budgetary and infrastructural realities of</w:t>
      </w:r>
    </w:p>
    <w:p>
      <w:pPr>
        <w:pStyle w:val="BodyText"/>
      </w:pPr>
      <w:r>
        <w:t xml:space="preserve">Egypt.</w:t>
      </w:r>
    </w:p>
    <w:bookmarkEnd w:id="22"/>
    <w:bookmarkStart w:id="26" w:name="Xc530bd4796dc846f4a91b75a3f3f26aa7c48141"/>
    <w:p>
      <w:pPr>
        <w:pStyle w:val="Heading2"/>
      </w:pPr>
      <w:r>
        <w:t xml:space="preserve">Key Responsibilities In The Local Healthcare Landscape</w:t>
      </w:r>
    </w:p>
    <w:bookmarkStart w:id="23" w:name="X0a7cd8ee9397aa3726bb59b228ac61096125e1a"/>
    <w:p>
      <w:pPr>
        <w:pStyle w:val="Heading3"/>
      </w:pPr>
      <w:r>
        <w:t xml:space="preserve">1. Medical Equipment Management And Maintenance</w:t>
      </w:r>
    </w:p>
    <w:p>
      <w:pPr>
        <w:pStyle w:val="FirstParagraph"/>
      </w:pPr>
      <w:r>
        <w:t xml:space="preserve">In many hospitals across</w:t>
      </w:r>
    </w:p>
    <w:p>
      <w:pPr>
        <w:pStyle w:val="BodyText"/>
      </w:pPr>
      <w:r>
        <w:t xml:space="preserve">Egypt Alexandria, the lifespan of medical equipment is extended through rigorous maintenance. A</w:t>
      </w:r>
    </w:p>
    <w:p>
      <w:pPr>
        <w:pStyle w:val="BodyText"/>
      </w:pPr>
      <w:r>
        <w:t xml:space="preserve">Biomedical Engineer is tasked with preventive maintenance, troubleshooting hardware failures and calibrating devices to ensure accuracy. This role is vital in preventing costly replacements and ensuring that patients receive consistent care.</w:t>
      </w:r>
    </w:p>
    <w:bookmarkEnd w:id="23"/>
    <w:bookmarkStart w:id="24" w:name="innovation-and-local-adaptation"/>
    <w:p>
      <w:pPr>
        <w:pStyle w:val="Heading3"/>
      </w:pPr>
      <w:r>
        <w:t xml:space="preserve">2. Innovation And Local Adaptation</w:t>
      </w:r>
    </w:p>
    <w:p>
      <w:pPr>
        <w:pStyle w:val="FirstParagraph"/>
      </w:pPr>
      <w:r>
        <w:t xml:space="preserve">Giving imported medical technology can be expensive due to currency fluctuations and import tariffs, there is a push towards local innovation.</w:t>
      </w:r>
    </w:p>
    <w:p>
      <w:pPr>
        <w:pStyle w:val="BodyText"/>
      </w:pPr>
      <w:r>
        <w:t xml:space="preserve">Biomedical Engineers in</w:t>
      </w:r>
    </w:p>
    <w:p>
      <w:pPr>
        <w:pStyle w:val="BodyText"/>
      </w:pPr>
      <w:r>
        <w:t xml:space="preserve">Egypt Alexandria are increasingly involved in retrofitting older equipment or designing low-cost alternatives for common procedures. For example developing affordable dialysis machines or portable ultrasound units suitable for rural areas surrounding the city.</w:t>
      </w:r>
    </w:p>
    <w:bookmarkEnd w:id="24"/>
    <w:bookmarkStart w:id="25" w:name="regulatory-compliance-and-safety"/>
    <w:p>
      <w:pPr>
        <w:pStyle w:val="Heading3"/>
      </w:pPr>
      <w:r>
        <w:t xml:space="preserve">3. Regulatory Compliance And Safety</w:t>
      </w:r>
    </w:p>
    <w:p>
      <w:pPr>
        <w:pStyle w:val="FirstParagraph"/>
      </w:pPr>
      <w:r>
        <w:t xml:space="preserve">The Egyptian Ministry of Health and Population sets strict guidelines for medical devices.</w:t>
      </w:r>
    </w:p>
    <w:p>
      <w:pPr>
        <w:pStyle w:val="BodyText"/>
      </w:pPr>
      <w:r>
        <w:t xml:space="preserve">Biomedical Engineers play a key role in ensuring that all equipment used in hospitals meets these standards. This involves regular audits, testing safety protocols and training staff on the proper use of complex machinery.</w:t>
      </w:r>
    </w:p>
    <w:bookmarkEnd w:id="25"/>
    <w:bookmarkEnd w:id="26"/>
    <w:bookmarkStart w:id="28" w:name="Xbf91e81547f97ea8bf92aefac5a39ff6774a578"/>
    <w:p>
      <w:pPr>
        <w:pStyle w:val="Heading2"/>
      </w:pPr>
      <w:r>
        <w:t xml:space="preserve">Challenges And Opportunities For Professionals</w:t>
      </w:r>
    </w:p>
    <w:p>
      <w:pPr>
        <w:pStyle w:val="FirstParagraph"/>
      </w:pPr>
      <w:r>
        <w:t xml:space="preserve">The profession of biomedical engineering in</w:t>
      </w:r>
    </w:p>
    <w:p>
      <w:pPr>
        <w:pStyle w:val="BodyText"/>
      </w:pPr>
      <w:r>
        <w:t xml:space="preserve">Egypt Alexandria is not without its challenges. One major issue is the lack of specialized training programs that focus specifically on regional health needs. Many engineers graduate with theoretical knowledge but lack hands-on experience with cutting-edge technology.</w:t>
      </w:r>
    </w:p>
    <w:p>
      <w:pPr>
        <w:pStyle w:val="BodyText"/>
      </w:pPr>
      <w:r>
        <w:t xml:space="preserve">Additionally, the public perception of the role often remains low compared to doctors or nurses. However, as healthcare technology becomes more sophisticated, this perception is changing. The government has initiated several projects aimed at upgrading hospital infrastructure in</w:t>
      </w:r>
    </w:p>
    <w:p>
      <w:pPr>
        <w:pStyle w:val="BodyText"/>
      </w:pPr>
      <w:r>
        <w:t xml:space="preserve">Egypt, which creates numerous opportunities for skilled biomedical engineers.</w:t>
      </w:r>
    </w:p>
    <w:bookmarkStart w:id="27" w:name="educational-initiatives"/>
    <w:p>
      <w:pPr>
        <w:pStyle w:val="Heading3"/>
      </w:pPr>
      <w:r>
        <w:t xml:space="preserve">Educational Initiatives</w:t>
      </w:r>
    </w:p>
    <w:p>
      <w:pPr>
        <w:pStyle w:val="FirstParagraph"/>
      </w:pPr>
      <w:r>
        <w:t xml:space="preserve">Universities in</w:t>
      </w:r>
    </w:p>
    <w:p>
      <w:pPr>
        <w:pStyle w:val="BodyText"/>
      </w:pPr>
      <w:r>
        <w:t xml:space="preserve">Alexandria are beginning to collaborate with international institutions to bring advanced curricula. This includes internships and partnerships with manufacturers like Siemens, GE Healthcare and Philips. Such collaborations ensure that future</w:t>
      </w:r>
    </w:p>
    <w:p>
      <w:pPr>
        <w:pStyle w:val="BodyText"/>
      </w:pPr>
      <w:r>
        <w:t xml:space="preserve">Biomedical Engineers are well-equipped to handle modern medical technology.</w:t>
      </w:r>
    </w:p>
    <w:bookmarkEnd w:id="27"/>
    <w:bookmarkEnd w:id="28"/>
    <w:bookmarkStart w:id="29" w:name="conclusion"/>
    <w:p>
      <w:pPr>
        <w:pStyle w:val="Heading2"/>
      </w:pPr>
      <w:r>
        <w:t xml:space="preserve">Conclusion</w:t>
      </w:r>
    </w:p>
    <w:p>
      <w:pPr>
        <w:pStyle w:val="FirstParagraph"/>
      </w:pPr>
      <w:r>
        <w:t xml:space="preserve">The role of the</w:t>
      </w:r>
    </w:p>
    <w:p>
      <w:pPr>
        <w:pStyle w:val="BodyText"/>
      </w:pPr>
      <w:r>
        <w:t xml:space="preserve">Biomedical Engineer is pivotal in the advancement of healthcare in</w:t>
      </w:r>
    </w:p>
    <w:p>
      <w:pPr>
        <w:pStyle w:val="BodyText"/>
      </w:pPr>
      <w:r>
        <w:t xml:space="preserve">Egypt Alexandria. They serve as the bridge between complex technological solutions and practical medical applications. By ensuring that hospitals have functioning, safe, and effective equipment these professionals directly impact patient outcomes.</w:t>
      </w:r>
    </w:p>
    <w:p>
      <w:pPr>
        <w:pStyle w:val="BodyText"/>
      </w:pPr>
      <w:r>
        <w:t xml:space="preserve">As</w:t>
      </w:r>
      <w:r>
        <w:t xml:space="preserve"> </w:t>
      </w:r>
      <w:r>
        <w:rPr>
          <w:bCs/>
          <w:b/>
        </w:rPr>
        <w:t xml:space="preserve">Egypt</w:t>
      </w:r>
      <w:r>
        <w:t xml:space="preserve"> </w:t>
      </w:r>
      <w:r>
        <w:t xml:space="preserve">continues to modernize its healthcare infrastructure cities like</w:t>
      </w:r>
    </w:p>
    <w:p>
      <w:pPr>
        <w:pStyle w:val="BodyText"/>
      </w:pPr>
      <w:r>
        <w:t xml:space="preserve">Alexandria will benefit significantly from a robust community of biomedical engineers.This requires continued investment in education, professional development and policy support. The future of healthcare in this historic city depends on the ability of these engineers to innovate, maintain and improve the tools that save lives every day.</w:t>
      </w:r>
    </w:p>
    <w:p>
      <w:pPr>
        <w:pStyle w:val="BodyText"/>
      </w:pPr>
      <w:r>
        <w:t xml:space="preserve">In summary this Book Report highlights that while the title</w:t>
      </w:r>
      <w:r>
        <w:t xml:space="preserve"> </w:t>
      </w:r>
      <w:r>
        <w:rPr>
          <w:bCs/>
          <w:b/>
        </w:rPr>
        <w:t xml:space="preserve">Biomedical Engineer</w:t>
      </w:r>
      <w:r>
        <w:t xml:space="preserve"> </w:t>
      </w:r>
      <w:r>
        <w:t xml:space="preserve">may seem technical it represents a crucial human element in our healthcare system. In</w:t>
      </w:r>
    </w:p>
    <w:p>
      <w:pPr>
        <w:pStyle w:val="BodyText"/>
      </w:pPr>
      <w:r>
        <w:t xml:space="preserve">Egypt Alexandria, where tradition meets modernity, these engineers are essential for building a healthier, more resilient society.</w:t>
      </w:r>
    </w:p>
    <w:bookmarkEnd w:id="29"/>
    <w:bookmarkStart w:id="30" w:name="references-and-further-reading"/>
    <w:p>
      <w:pPr>
        <w:pStyle w:val="Heading2"/>
      </w:pPr>
      <w:r>
        <w:t xml:space="preserve">References And Further Reading</w:t>
      </w:r>
    </w:p>
    <w:p>
      <w:pPr>
        <w:numPr>
          <w:ilvl w:val="0"/>
          <w:numId w:val="1001"/>
        </w:numPr>
        <w:pStyle w:val="Compact"/>
      </w:pPr>
      <w:r>
        <w:t xml:space="preserve">Egyptian Ministry of Health and Population Annual Reports on Medical Infrastructure.</w:t>
      </w:r>
    </w:p>
    <w:p>
      <w:pPr>
        <w:numPr>
          <w:ilvl w:val="0"/>
          <w:numId w:val="1001"/>
        </w:numPr>
        <w:pStyle w:val="Compact"/>
      </w:pPr>
      <w:r>
        <w:t xml:space="preserve">Alexandria University Faculty of Engineering Department Publications.</w:t>
      </w:r>
    </w:p>
    <w:p>
      <w:pPr>
        <w:numPr>
          <w:ilvl w:val="0"/>
          <w:numId w:val="1001"/>
        </w:numPr>
        <w:pStyle w:val="Compact"/>
      </w:pPr>
      <w:r>
        <w:t xml:space="preserve">World Health Organization (WHO) Regional Office for the Eastern Mediterranean - Healthcare Technology Assessments.</w:t>
      </w:r>
    </w:p>
    <w:bookmarkEnd w:id="30"/>
    <w:p>
      <w:pPr>
        <w:pStyle w:val="FirstParagraph"/>
      </w:pPr>
      <w:r>
        <w:rPr>
          <w:iCs/>
          <w:i/>
        </w:rPr>
        <w:t xml:space="preserve">This document was prepared for educational purposes regarding the professional landscape of biomedical engineering in Egypt Alexandria. All mentions of "Book Report", "Biomedical Engineer" and "Egypt Alexandria" have been integrated to reflect their importance in this regional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Egypt Alexandria</dc:title>
  <dc:creator/>
  <dc:language>en</dc:language>
  <cp:keywords/>
  <dcterms:created xsi:type="dcterms:W3CDTF">2026-07-29T16:06:22Z</dcterms:created>
  <dcterms:modified xsi:type="dcterms:W3CDTF">2026-07-29T16:06:22Z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