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4732ceff05f5873b6a3f6dabfca44f4ca0362a"/>
    <w:p>
      <w:pPr>
        <w:pStyle w:val="Heading1"/>
      </w:pPr>
      <w:r>
        <w:t xml:space="preserve">Book Report: The Biomedical Engineer in Ethiopia Addis Ababa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Focal Point:</w:t>
      </w:r>
      <w:r>
        <w:t xml:space="preserve"> </w:t>
      </w:r>
      <w:r>
        <w:t xml:space="preserve">Healthcare Infrastructure, Technological Innovation, and Urban Development</w:t>
      </w:r>
    </w:p>
    <w:bookmarkEnd w:id="20"/>
    <w:bookmarkStart w:id="21" w:name="introduction"/>
    <w:p>
      <w:pPr>
        <w:pStyle w:val="Heading2"/>
      </w:pPr>
      <w:r>
        <w:t xml:space="preserve">Introduction</w:t>
      </w:r>
    </w:p>
    <w:p>
      <w:pPr>
        <w:pStyle w:val="FirstParagraph"/>
      </w:pPr>
      <w:r>
        <w:t xml:space="preserve">This document serves as a comprehensive Book Report on the evolving landscape of biomedical engineering within the context of modern healthcare systems. Specifically, this report focuses on the critical role played by the Biomedical Engineer in Ethiopia Addis Ababa. As one of Africa’s fastest-growing economic hubs and diplomatic capitals, Addis Ababa presents a unique case study for understanding how technical expertise intersects with public health challenges in developing urban centers.</w:t>
      </w:r>
    </w:p>
    <w:p>
      <w:pPr>
        <w:pStyle w:val="BodyText"/>
      </w:pPr>
      <w:r>
        <w:t xml:space="preserve">The term "Biomedical Engineer" often conjures images of high-tech laboratories in Western nations. However, when applied to the context of Ethiopia Addis Ababa, it represents a resilient profession that bridges the gap between limited resources and complex medical needs. This report explores how professionals in this field are not merely maintaining equipment but are actively shaping the future of healthcare accessibility, quality assurance, and technological integration in one of East Africa's most vibrant cities.</w:t>
      </w:r>
    </w:p>
    <w:bookmarkEnd w:id="21"/>
    <w:bookmarkStart w:id="23" w:name="role-definition"/>
    <w:bookmarkStart w:id="22" w:name="the-role-of-the-biomedical-engineer"/>
    <w:p>
      <w:pPr>
        <w:pStyle w:val="Heading2"/>
      </w:pPr>
      <w:r>
        <w:t xml:space="preserve">The Role of the Biomedical Engineer</w:t>
      </w:r>
    </w:p>
    <w:p>
      <w:pPr>
        <w:pStyle w:val="FirstParagraph"/>
      </w:pPr>
      <w:r>
        <w:t xml:space="preserve">To understand the significance of this profession in Ethiopia Addis Ababa, one must first define its core functions. A Biomedical Engineer combines engineering principles with medical and biological sciences to design and create equipment, devices, computer systems, and software used in healthcare. In a resource-constrained environment like Ethiopia Addis Ababa, the role expands significantly beyond design to include:</w:t>
      </w:r>
    </w:p>
    <w:p>
      <w:pPr>
        <w:numPr>
          <w:ilvl w:val="0"/>
          <w:numId w:val="1001"/>
        </w:numPr>
        <w:pStyle w:val="Compact"/>
      </w:pPr>
      <w:r>
        <w:rPr>
          <w:bCs/>
          <w:b/>
        </w:rPr>
        <w:t xml:space="preserve">Maintenance and Repair:</w:t>
      </w:r>
      <w:r>
        <w:t xml:space="preserve"> </w:t>
      </w:r>
      <w:r>
        <w:t xml:space="preserve">Ensuring that critical life-saving machinery such as MRI machines, X-ray units, and dialysis equipment remains operational.</w:t>
      </w:r>
    </w:p>
    <w:p>
      <w:pPr>
        <w:numPr>
          <w:ilvl w:val="0"/>
          <w:numId w:val="1001"/>
        </w:numPr>
        <w:pStyle w:val="Compact"/>
      </w:pPr>
      <w:r>
        <w:rPr>
          <w:bCs/>
          <w:b/>
        </w:rPr>
        <w:t xml:space="preserve">Trauma Care Integration:</w:t>
      </w:r>
    </w:p>
    <w:p>
      <w:pPr>
        <w:numPr>
          <w:ilvl w:val="0"/>
          <w:numId w:val="1001"/>
        </w:numPr>
        <w:pStyle w:val="Compact"/>
      </w:pPr>
      <w:r>
        <w:rPr>
          <w:bCs/>
          <w:b/>
        </w:rPr>
        <w:t xml:space="preserve">Quality Assurance:</w:t>
      </w:r>
      <w:r>
        <w:t xml:space="preserve"> </w:t>
      </w:r>
      <w:r>
        <w:t xml:space="preserve">Implementing standards to ensure that medical devices meet safety requirements, a crucial aspect of patient trust in the Ethiopian healthcare sector.</w:t>
      </w:r>
    </w:p>
    <w:p>
      <w:pPr>
        <w:pStyle w:val="FirstParagraph"/>
      </w:pPr>
      <w:r>
        <w:t xml:space="preserve">In Ethiopia Addis Ababa, these engineers often act as the last line of defense against equipment failure. With public hospitals such as Tikur Anbessa Specialized Hospital (Black Lion) handling millions of patients annually, the Biomedical Engineer is indispensable in preventing diagnostic delays and treatment failures caused by technical malfunctions.</w:t>
      </w:r>
    </w:p>
    <w:bookmarkEnd w:id="22"/>
    <w:bookmarkEnd w:id="23"/>
    <w:bookmarkStart w:id="28" w:name="challenges-in-addis-ababa"/>
    <w:bookmarkStart w:id="27" w:name="X8ad14cd5471a9e81901681fad6b9db49f4370c9"/>
    <w:p>
      <w:pPr>
        <w:pStyle w:val="Heading2"/>
      </w:pPr>
      <w:r>
        <w:t xml:space="preserve">Challenges Specific to Ethiopia Addis Ababa</w:t>
      </w:r>
    </w:p>
    <w:p>
      <w:pPr>
        <w:pStyle w:val="FirstParagraph"/>
      </w:pPr>
      <w:r>
        <w:rPr>
          <w:bCs/>
          <w:b/>
        </w:rPr>
        <w:t xml:space="preserve">Note:</w:t>
      </w:r>
      <w:r>
        <w:t xml:space="preserve"> </w:t>
      </w:r>
      <w:r>
        <w:t xml:space="preserve">The following analysis highlights the specific environmental and economic factors affecting Biomedical Engineers in Ethiopia Addis Ababa.</w:t>
      </w:r>
    </w:p>
    <w:p>
      <w:pPr>
        <w:pStyle w:val="BodyText"/>
      </w:pPr>
      <w:r>
        <w:t xml:space="preserve">The operational landscape for any Biomedical Engineer in Ethiopia Addis Ababa is characterized by a dual reality of rapid modernization and infrastructural hurdles. While the city has seen a surge in private clinics equipped with state-of-the-art technology, public hospitals often struggle with aging infrastructure.</w:t>
      </w:r>
    </w:p>
    <w:bookmarkStart w:id="24" w:name="supply-chain-and-sourcing"/>
    <w:p>
      <w:pPr>
        <w:pStyle w:val="Heading3"/>
      </w:pPr>
      <w:r>
        <w:t xml:space="preserve">1. Supply Chain and Sourcing</w:t>
      </w:r>
    </w:p>
    <w:p>
      <w:pPr>
        <w:pStyle w:val="FirstParagraph"/>
      </w:pPr>
      <w:r>
        <w:t xml:space="preserve">A major challenge for Biomedical Engineers in Ethiopia Addis Ababa is the importation of spare parts. Dependence on foreign manufacturers means that delays in customs clearance or supply chain disruptions can leave hospitals without functioning equipment for weeks or months. The engineer must therefore be adept at improvisation and local fabrication, often working with limited inventory to keep essential devices running.</w:t>
      </w:r>
    </w:p>
    <w:bookmarkEnd w:id="24"/>
    <w:bookmarkStart w:id="25" w:name="power-stability"/>
    <w:p>
      <w:pPr>
        <w:pStyle w:val="Heading3"/>
      </w:pPr>
      <w:r>
        <w:t xml:space="preserve">2. Power Stability</w:t>
      </w:r>
    </w:p>
    <w:p>
      <w:pPr>
        <w:pStyle w:val="FirstParagraph"/>
      </w:pPr>
      <w:r>
        <w:t xml:space="preserve">Electrical instability is a persistent issue in many parts of Ethiopia Addis Ababa. Sudden voltage spikes or fluctuations can damage sensitive medical electronics. Biomedical Engineers here must specialize in power conditioning, UPS (Uninterruptible Power Supply) integration, and protective grounding systems to safeguard expensive medical investments.</w:t>
      </w:r>
    </w:p>
    <w:bookmarkEnd w:id="25"/>
    <w:bookmarkStart w:id="26" w:name="training-and-capacity-building"/>
    <w:p>
      <w:pPr>
        <w:pStyle w:val="Heading3"/>
      </w:pPr>
      <w:r>
        <w:t xml:space="preserve">3. Training and Capacity Building</w:t>
      </w:r>
    </w:p>
    <w:p>
      <w:pPr>
        <w:pStyle w:val="FirstParagraph"/>
      </w:pPr>
      <w:r>
        <w:t xml:space="preserve">There is a growing need for continuous professional development. While universities in Addis Ababa are producing more graduates in biomedical engineering, there remains a gap between academic theory and the practical realities of hospital maintenance. The Biomedical Engineer must often serve as both technician and trainer for nursing staff, teaching them basic care protocols to prevent user-induced equipment damage.</w:t>
      </w:r>
    </w:p>
    <w:bookmarkEnd w:id="26"/>
    <w:bookmarkEnd w:id="27"/>
    <w:bookmarkEnd w:id="28"/>
    <w:bookmarkStart w:id="30" w:name="opportunities-and-growth"/>
    <w:bookmarkStart w:id="29" w:name="opportunities-for-growth-and-innovation"/>
    <w:p>
      <w:pPr>
        <w:pStyle w:val="Heading2"/>
      </w:pPr>
      <w:r>
        <w:t xml:space="preserve">Opportunities for Growth and Innovation</w:t>
      </w:r>
    </w:p>
    <w:p>
      <w:pPr>
        <w:pStyle w:val="FirstParagraph"/>
      </w:pPr>
      <w:r>
        <w:t xml:space="preserve">Despite the challenges, the position of a Biomedical Engineer in Ethiopia Addis Ababa offers immense opportunities. The government’s Health Sector Transformation Plan (HSTP) aims to improve health outcomes significantly, which directly correlates to increased demand for technical support staff. Furthermore, the rise of telemedicine and digital health records in Ethiopia Addis Ababa requires engineers who understand both hardware and software integration.</w:t>
      </w:r>
    </w:p>
    <w:p>
      <w:pPr>
        <w:pStyle w:val="BodyText"/>
      </w:pPr>
      <w:r>
        <w:t xml:space="preserve">Additionally, there is a burgeoning sector of private healthcare providers in neighborhoods like Bole and Kazanchis. These facilities are more likely to invest in preventive maintenance contracts, creating lucrative opportunities for independent Biomedical Engineers or specialized service companies. The intersection of technology and health creates a fertile ground for startups led by engineers who can develop low-cost, localized solutions tailored specifically to the needs of Ethiopia Addis Ababa.</w:t>
      </w:r>
    </w:p>
    <w:bookmarkEnd w:id="29"/>
    <w:bookmarkEnd w:id="30"/>
    <w:bookmarkStart w:id="32" w:name="educational-pathway"/>
    <w:bookmarkStart w:id="31" w:name="educational-pathway-in-ethiopia"/>
    <w:p>
      <w:pPr>
        <w:pStyle w:val="Heading2"/>
      </w:pPr>
      <w:r>
        <w:t xml:space="preserve">Educational Pathway in Ethiopia</w:t>
      </w:r>
    </w:p>
    <w:p>
      <w:pPr>
        <w:pStyle w:val="FirstParagraph"/>
      </w:pPr>
      <w:r>
        <w:t xml:space="preserve">Becoming a Biomedical Engineer in Ethiopia Addis Ababa typically involves rigorous academic training. Institutions such as Addis Ababa University, Bahir Dar University (which has a strong health sciences faculty), and various private colleges offer undergraduate and postgraduate programs. These programs are increasingly aligning with international standards to ensure that graduates are competitive globally.</w:t>
      </w:r>
    </w:p>
    <w:p>
      <w:pPr>
        <w:pStyle w:val="BodyText"/>
      </w:pPr>
      <w:r>
        <w:t xml:space="preserve">The curriculum usually covers electronics, mechanics, physiology, pharmacology, and computer science. However, the most successful Biomedical Engineers in Ethiopia Addis Ababa often seek additional certifications from international bodies or engage in internships at major hospitals to gain hands-on experience with complex medical technologies.</w:t>
      </w:r>
    </w:p>
    <w:bookmarkEnd w:id="31"/>
    <w:bookmarkEnd w:id="32"/>
    <w:bookmarkStart w:id="33" w:name="conclusion"/>
    <w:p>
      <w:pPr>
        <w:pStyle w:val="Heading2"/>
      </w:pPr>
      <w:r>
        <w:t xml:space="preserve">Conclusion</w:t>
      </w:r>
    </w:p>
    <w:p>
      <w:pPr>
        <w:pStyle w:val="FirstParagraph"/>
      </w:pPr>
      <w:r>
        <w:t xml:space="preserve">In summary, the Biomedical Engineer in Ethiopia Addis Ababa is a pivotal figure in the nation's healthcare ecosystem. They are not just technicians but innovators who navigate complex logistical and technical challenges to ensure patient care is not compromised by equipment failure. As Ethiopia continues to develop its infrastructure and healthcare policies, the demand for skilled Biomedical Engineers will only increase.</w:t>
      </w:r>
    </w:p>
    <w:p>
      <w:pPr>
        <w:pStyle w:val="BodyText"/>
      </w:pPr>
      <w:r>
        <w:t xml:space="preserve">This Book Report underscores that supporting this profession—through better educational resources, reliable supply chains, and policy frameworks—is essential for the sustainable growth of healthcare in Ethiopia Addis Ababa. The future of medicine in this dynamic city depends heavily on the ability of engineers to adapt, innovate, and persist.</w:t>
      </w:r>
    </w:p>
    <w:bookmarkEnd w:id="33"/>
    <w:p>
      <w:pPr>
        <w:pStyle w:val="BodyText"/>
      </w:pPr>
      <w:r>
        <w:rPr>
          <w:iCs/>
          <w:i/>
        </w:rPr>
        <w:t xml:space="preserve">This report was compiled to highlight the importance of technical roles within the Ethiopian healthcare sector, with a specific focus on Addis Ababa. It is intended for stakeholders in health policy, education, and engineering sectors.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Ethiopia Addis Ababa</dc:title>
  <dc:creator/>
  <dc:language>en</dc:language>
  <cp:keywords/>
  <dcterms:created xsi:type="dcterms:W3CDTF">2026-07-29T07:41:40Z</dcterms:created>
  <dcterms:modified xsi:type="dcterms:W3CDTF">2026-07-29T07:41:40Z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