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Ghana</w:t>
      </w:r>
      <w:r>
        <w:t xml:space="preserve"> </w:t>
      </w:r>
      <w:r>
        <w:t xml:space="preserve">Accra</w:t>
      </w:r>
    </w:p>
    <w:bookmarkStart w:id="30" w:name="X412f1174cb8aa70aa834198d15397dcd440d2ea"/>
    <w:p>
      <w:pPr>
        <w:pStyle w:val="Heading1"/>
      </w:pPr>
      <w:r>
        <w:t xml:space="preserve">A Critical Analysis of the Biomedical Engineer in Ghana Accra</w:t>
      </w:r>
    </w:p>
    <w:p>
      <w:pPr>
        <w:pStyle w:val="FirstParagraph"/>
      </w:pPr>
      <w:r>
        <w:t xml:space="preserve">Book Report on Technical Literature and Professional Practice in West Africa’s Capital</w:t>
      </w:r>
    </w:p>
    <w:bookmarkStart w:id="20" w:name="i.-introduction-and-contextual-overview"/>
    <w:p>
      <w:pPr>
        <w:pStyle w:val="Heading2"/>
      </w:pPr>
      <w:r>
        <w:t xml:space="preserve">I. Introduction and Contextual Overview</w:t>
      </w:r>
    </w:p>
    <w:p>
      <w:pPr>
        <w:pStyle w:val="FirstParagraph"/>
      </w:pPr>
      <w:r>
        <w:t xml:space="preserve">This Book Report serves as a comprehensive examination of the evolving role, challenges, and opportunities inherent to the profession of the Biomedical Engineer within the specific socio-economic and healthcare context of Ghana Accra. As Ghana continues to modernize its healthcare infrastructure, the demand for specialized technical expertise has never been higher. The following report analyzes key literature regarding biomedical engineering principles applied to low-resource settings, with a specific focus on the capital city, Accra.</w:t>
      </w:r>
    </w:p>
    <w:p>
      <w:pPr>
        <w:pStyle w:val="BodyText"/>
      </w:pPr>
      <w:r>
        <w:t xml:space="preserve">The primary objective of this analysis is to understand how a Biomedical Engineer functions not merely as a technician, but as a critical liaison between international technology and local healthcare needs in Ghana Accra. The literature reviewed includes technical manuals on medical device maintenance, case studies on hospital infrastructure development in West Africa, and policy documents related to the Medical Devices Authority (MDA) of Ghana.</w:t>
      </w:r>
    </w:p>
    <w:bookmarkEnd w:id="20"/>
    <w:bookmarkStart w:id="21" w:name="X8fbe4eeaa5e1f3eac1150c3b535814fc5431df1"/>
    <w:p>
      <w:pPr>
        <w:pStyle w:val="Heading2"/>
      </w:pPr>
      <w:r>
        <w:t xml:space="preserve">II. The Role of the Biomedical Engineer in Modern Healthcare</w:t>
      </w:r>
    </w:p>
    <w:p>
      <w:pPr>
        <w:pStyle w:val="FirstParagraph"/>
      </w:pPr>
      <w:r>
        <w:t xml:space="preserve">At its core, a Biomedical Engineer applies engineering principles to medicine and biology to help patients with healthcare diagnostics and treatment. However, the literature reveals that in Ghana Accra, this role extends significantly beyond traditional design and development. Due to supply chain constraints and high costs of replacement equipment, the Biomedical Engineer in this region often doubles as a procurement specialist, a regulatory compliance officer, and a teacher for clinical staff.</w:t>
      </w:r>
    </w:p>
    <w:p>
      <w:pPr>
        <w:pStyle w:val="BodyText"/>
      </w:pPr>
      <w:r>
        <w:t xml:space="preserve">The books reviewed emphasize that the Biomedical Engineer is responsible for ensuring that medical devices—from simple suction pumps to complex MRI machines in major Accra hospitals like Korle Bu Teaching Hospital—are operational and safe. This involves rigorous preventive maintenance, troubleshooting hardware failures, and interfacing with software updates. The text highlights a significant gap in formal training for these dual roles, suggesting that most Biomedical Engineers in Ghana Accra learn through on-the-job experience rather than structured academic programs tailored to local realities.</w:t>
      </w:r>
    </w:p>
    <w:bookmarkEnd w:id="21"/>
    <w:bookmarkStart w:id="25" w:name="X9fa32c410f2d12122d7e95d16fc115c6223a44f"/>
    <w:p>
      <w:pPr>
        <w:pStyle w:val="Heading2"/>
      </w:pPr>
      <w:r>
        <w:t xml:space="preserve">III. Unique Challenges Faced by the Biomedical Engineer</w:t>
      </w:r>
    </w:p>
    <w:p>
      <w:pPr>
        <w:pStyle w:val="FirstParagraph"/>
      </w:pPr>
      <w:r>
        <w:t xml:space="preserve">A recurring theme across the reviewed texts is the unique environmental and logistical challenges faced by professionals operating in Ghana Accra. These challenges are categorized into three main areas: infrastructure, supply chain, and regulatory frameworks.</w:t>
      </w:r>
    </w:p>
    <w:bookmarkStart w:id="22" w:name="a.-infrastructure-stability"/>
    <w:p>
      <w:pPr>
        <w:pStyle w:val="Heading3"/>
      </w:pPr>
      <w:r>
        <w:t xml:space="preserve">A. Infrastructure Stability</w:t>
      </w:r>
    </w:p>
    <w:p>
      <w:pPr>
        <w:pStyle w:val="FirstParagraph"/>
      </w:pPr>
      <w:r>
        <w:t xml:space="preserve">Fluctuations in power supply are a documented concern for biomedical equipment longevity. The books detail how voltage spikes can damage sensitive diagnostic equipment used by the Biomedical Engineer in Ghana Accra. Consequently, engineers must be proficient in installing and maintaining stabilizers and uninterruptible power supplies (UPS) as part of their daily routine, a task rarely mentioned in standard Western engineering textbooks but crucial for survival in this region.</w:t>
      </w:r>
    </w:p>
    <w:bookmarkEnd w:id="22"/>
    <w:bookmarkStart w:id="23" w:name="b.-supply-chain-logistics"/>
    <w:p>
      <w:pPr>
        <w:pStyle w:val="Heading3"/>
      </w:pPr>
      <w:r>
        <w:t xml:space="preserve">B. Supply Chain Logistics</w:t>
      </w:r>
    </w:p>
    <w:p>
      <w:pPr>
        <w:pStyle w:val="FirstParagraph"/>
      </w:pPr>
      <w:r>
        <w:t xml:space="preserve">The "Biomedical Engineer" profile analyzed in these reports indicates that sourcing spare parts is one of the most time-consuming aspects of the job. In Ghana Accra, importing components can take weeks due to customs delays and port congestion at Tema Harbor. The literature suggests that successful engineers develop strong relationships with local vendors and often resort to creative improvisation—using locally available materials to repair foreign equipment—thereby reducing downtime for hospitals in Accra.</w:t>
      </w:r>
    </w:p>
    <w:bookmarkEnd w:id="23"/>
    <w:bookmarkStart w:id="24" w:name="c.-regulatory-compliance"/>
    <w:p>
      <w:pPr>
        <w:pStyle w:val="Heading3"/>
      </w:pPr>
      <w:r>
        <w:t xml:space="preserve">C. Regulatory Compliance</w:t>
      </w:r>
    </w:p>
    <w:p>
      <w:pPr>
        <w:pStyle w:val="FirstParagraph"/>
      </w:pPr>
      <w:r>
        <w:t xml:space="preserve">With the establishment of the Medical Devices Authority, there is a new layer of complexity. The Biomedical Engineer must ensure that all devices registered in Ghana Accra meet specific safety and performance standards. This requires a deep understanding of legal frameworks, which many engineers previously lacked. The books argue that education for this profession must now include modules on health law and policy to ensure compliance with national regulations.</w:t>
      </w:r>
    </w:p>
    <w:bookmarkEnd w:id="24"/>
    <w:bookmarkEnd w:id="25"/>
    <w:bookmarkStart w:id="26" w:name="Xa0f97b5f2ea47f23afc374a0db3ce8db4eed6ec"/>
    <w:p>
      <w:pPr>
        <w:pStyle w:val="Heading2"/>
      </w:pPr>
      <w:r>
        <w:t xml:space="preserve">IV. The Impact of Technology Transfer in Ghana Accra</w:t>
      </w:r>
    </w:p>
    <w:p>
      <w:pPr>
        <w:pStyle w:val="FirstParagraph"/>
      </w:pPr>
      <w:r>
        <w:t xml:space="preserve">A significant portion of the reading material focuses on technology transfer initiatives involving international NGOs and private sector partnerships. These programs aim to equip Biomedical Engineers in Ghana Accra with modern skills in digital health, telemedicine, and AI-assisted diagnostics.</w:t>
      </w:r>
    </w:p>
    <w:p>
      <w:pPr>
        <w:pStyle w:val="BodyText"/>
      </w:pPr>
      <w:r>
        <w:t xml:space="preserve">The report notes that while high-tech solutions are introduced, there is often a mismatch between the technology provided and the skill set of the local engineers. For instance, introducing advanced robotic surgery systems without comprehensive training programs for local Biomedical Engineers leads to rapid obsolescence of these assets. The literature strongly advocates for a "train-the-trainer" model where senior Biomedical Engineers in Accra mentor junior staff, ensuring sustainability within Ghana’s healthcare system.</w:t>
      </w:r>
    </w:p>
    <w:bookmarkEnd w:id="26"/>
    <w:bookmarkStart w:id="27" w:name="v.-economic-and-social-implications"/>
    <w:p>
      <w:pPr>
        <w:pStyle w:val="Heading2"/>
      </w:pPr>
      <w:r>
        <w:t xml:space="preserve">V. Economic and Social Implications</w:t>
      </w:r>
    </w:p>
    <w:p>
      <w:pPr>
        <w:pStyle w:val="FirstParagraph"/>
      </w:pPr>
      <w:r>
        <w:t xml:space="preserve">The economic impact of effective biomedical engineering cannot be overstated in the context of Ghana Accra. By extending the lifespan of existing equipment, Biomedical Engineers directly reduce healthcare costs for both the government and individual patients. The books provide case studies where proactive maintenance by local engineers saved millions of cedis annually compared to full equipment replacement.</w:t>
      </w:r>
    </w:p>
    <w:p>
      <w:pPr>
        <w:pStyle w:val="BodyText"/>
      </w:pPr>
      <w:r>
        <w:t xml:space="preserve">Furthermore, there is a social implication tied to equity in healthcare access. In Ghana Accra, the disparity between private hospitals in upscale neighborhoods like East Legon and public facilities in lower-income areas is stark. The literature argues that Biomedical Engineers play a pivotal role in bridging this gap by ensuring that public hospitals have functional equipment, thereby promoting health equity across the city.</w:t>
      </w:r>
    </w:p>
    <w:bookmarkEnd w:id="27"/>
    <w:bookmarkStart w:id="28" w:name="vi.-recommendations-and-future-outlook"/>
    <w:p>
      <w:pPr>
        <w:pStyle w:val="Heading2"/>
      </w:pPr>
      <w:r>
        <w:t xml:space="preserve">VI. Recommendations and Future Outlook</w:t>
      </w:r>
    </w:p>
    <w:p>
      <w:pPr>
        <w:pStyle w:val="FirstParagraph"/>
      </w:pPr>
      <w:r>
        <w:t xml:space="preserve">Based on the synthesis of these texts, several recommendations emerge for stakeholders involved in biomedical engineering education and practice in Ghana Accra:</w:t>
      </w:r>
    </w:p>
    <w:p>
      <w:pPr>
        <w:numPr>
          <w:ilvl w:val="0"/>
          <w:numId w:val="1001"/>
        </w:numPr>
        <w:pStyle w:val="Compact"/>
      </w:pPr>
      <w:r>
        <w:rPr>
          <w:bCs/>
          <w:b/>
        </w:rPr>
        <w:t xml:space="preserve">Curriculum Development:</w:t>
      </w:r>
      <w:r>
        <w:t xml:space="preserve"> </w:t>
      </w:r>
      <w:r>
        <w:t xml:space="preserve">Academic institutions in Ghana must update their biomedical engineering curricula to include practical modules on maintenance under resource-constrained conditions, power stability solutions, and local supply chain management.</w:t>
      </w:r>
    </w:p>
    <w:p>
      <w:pPr>
        <w:numPr>
          <w:ilvl w:val="0"/>
          <w:numId w:val="1001"/>
        </w:numPr>
        <w:pStyle w:val="Compact"/>
      </w:pPr>
      <w:r>
        <w:rPr>
          <w:bCs/>
          <w:b/>
        </w:rPr>
        <w:t xml:space="preserve">Certification and Regulation:</w:t>
      </w:r>
      <w:r>
        <w:t xml:space="preserve"> </w:t>
      </w:r>
      <w:r>
        <w:t xml:space="preserve">The Medical Devices Authority should enforce stricter certification requirements for Biomedical Engineers working in Ghana Accra to ensure patient safety.</w:t>
      </w:r>
    </w:p>
    <w:p>
      <w:pPr>
        <w:numPr>
          <w:ilvl w:val="0"/>
          <w:numId w:val="1001"/>
        </w:numPr>
        <w:pStyle w:val="Compact"/>
      </w:pPr>
      <w:r>
        <w:rPr>
          <w:bCs/>
          <w:b/>
        </w:rPr>
        <w:t xml:space="preserve">Digital Integration:</w:t>
      </w:r>
      <w:r>
        <w:t xml:space="preserve"> </w:t>
      </w:r>
      <w:r>
        <w:t xml:space="preserve">Investment in digital tracking systems for equipment maintenance is crucial. Biomedical Engineers need access to software that monitors device status remotely, allowing them to prioritize interventions based on data rather than reactive repairs.</w:t>
      </w:r>
    </w:p>
    <w:p>
      <w:pPr>
        <w:numPr>
          <w:ilvl w:val="0"/>
          <w:numId w:val="1001"/>
        </w:numPr>
        <w:pStyle w:val="Compact"/>
      </w:pPr>
      <w:r>
        <w:rPr>
          <w:bCs/>
          <w:b/>
        </w:rPr>
        <w:t xml:space="preserve">Collaborative Networks:</w:t>
      </w:r>
      <w:r>
        <w:t xml:space="preserve"> </w:t>
      </w:r>
      <w:r>
        <w:t xml:space="preserve">Establishing a professional body specifically for Biomedical Engineers in Accra can facilitate knowledge sharing and advocacy for better working conditions and resources.</w:t>
      </w:r>
    </w:p>
    <w:bookmarkEnd w:id="28"/>
    <w:bookmarkStart w:id="29" w:name="vii.-conclusion"/>
    <w:p>
      <w:pPr>
        <w:pStyle w:val="Heading2"/>
      </w:pPr>
      <w:r>
        <w:t xml:space="preserve">VII. Conclusion</w:t>
      </w:r>
    </w:p>
    <w:p>
      <w:pPr>
        <w:pStyle w:val="FirstParagraph"/>
      </w:pPr>
      <w:r>
        <w:t xml:space="preserve">In conclusion, the Book Report on the Biomedical Engineer in Ghana Accra highlights a profession that is indispensable to the nation's health outcomes. The literature clearly illustrates that being a Biomedical Engineer in this region requires a hybrid skill set combining technical engineering prowess with logistical agility, regulatory knowledge, and adaptability.</w:t>
      </w:r>
    </w:p>
    <w:p>
      <w:pPr>
        <w:pStyle w:val="BodyText"/>
      </w:pPr>
      <w:r>
        <w:t xml:space="preserve">As Ghana Accra continues to grow as a hub for medical tourism and healthcare excellence in West Africa, the role of the Biomedical Engineer will expand further. They are not just maintainers of machines; they are guardians of patient safety and facilitators of modern medicine. The insights gathered from these texts provide a roadmap for enhancing professional competency, ultimately leading to improved healthcare delivery for all citizens in Ghana Accra. Future research should focus on the long-term impact of these engineering interventions on patient survival rates and cost-efficiency in public hospitals.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Ghana Accra</dc:title>
  <dc:creator/>
  <dc:language>en</dc:language>
  <cp:keywords/>
  <dcterms:created xsi:type="dcterms:W3CDTF">2026-07-29T11:19:20Z</dcterms:created>
  <dcterms:modified xsi:type="dcterms:W3CDTF">2026-07-29T11:19:20Z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