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Intersection</w:t>
      </w:r>
      <w:r>
        <w:t xml:space="preserve"> </w:t>
      </w:r>
      <w:r>
        <w:t xml:space="preserve">of</w:t>
      </w:r>
      <w:r>
        <w:t xml:space="preserve"> </w:t>
      </w:r>
      <w:r>
        <w:t xml:space="preserve">Biomedical</w:t>
      </w:r>
      <w:r>
        <w:t xml:space="preserve"> </w:t>
      </w:r>
      <w:r>
        <w:t xml:space="preserve">Engineering</w:t>
      </w:r>
      <w:r>
        <w:t xml:space="preserve"> </w:t>
      </w:r>
      <w:r>
        <w:t xml:space="preserve">and</w:t>
      </w:r>
      <w:r>
        <w:t xml:space="preserve"> </w:t>
      </w:r>
      <w:r>
        <w:t xml:space="preserve">Healthcare</w:t>
      </w:r>
      <w:r>
        <w:t xml:space="preserve"> </w:t>
      </w:r>
      <w:r>
        <w:t xml:space="preserve">Innovation</w:t>
      </w:r>
      <w:r>
        <w:t xml:space="preserve"> </w:t>
      </w:r>
      <w:r>
        <w:t xml:space="preserve">in</w:t>
      </w:r>
      <w:r>
        <w:t xml:space="preserve"> </w:t>
      </w:r>
      <w:r>
        <w:t xml:space="preserve">Japan,</w:t>
      </w:r>
      <w:r>
        <w:t xml:space="preserve"> </w:t>
      </w:r>
      <w:r>
        <w:t xml:space="preserve">Tokyo</w:t>
      </w:r>
    </w:p>
    <w:p>
      <w:pPr>
        <w:pStyle w:val="FirstParagraph"/>
      </w:pPr>
      <w:r>
        <w:rPr>
          <w:bCs/>
          <w:b/>
        </w:rPr>
        <w:t xml:space="preserve">Date:</w:t>
      </w:r>
      <w:r>
        <w:t xml:space="preserve"> </w:t>
      </w:r>
      <w:r>
        <w:t xml:space="preserve">October 15, 2023</w:t>
      </w:r>
      <w:r>
        <w:br/>
      </w:r>
      <w:r>
        <w:rPr>
          <w:bCs/>
          <w:b/>
        </w:rPr>
        <w:t xml:space="preserve">To:</w:t>
      </w:r>
      <w:r>
        <w:t xml:space="preserve"> </w:t>
      </w:r>
      <w:r>
        <w:t xml:space="preserve">Department of International Medical Studies, Tokyo University of Science</w:t>
      </w:r>
      <w:r>
        <w:br/>
      </w:r>
      <w:r>
        <w:rPr>
          <w:bCs/>
          <w:b/>
        </w:rPr>
        <w:t xml:space="preserve">From:</w:t>
      </w:r>
      <w:r>
        <w:t xml:space="preserve"> </w:t>
      </w:r>
      <w:r>
        <w:t xml:space="preserve">Lead Research Analyst</w:t>
      </w:r>
      <w:r>
        <w:br/>
      </w:r>
    </w:p>
    <w:p>
      <w:pPr>
        <w:pStyle w:val="BodyText"/>
      </w:pPr>
      <w:r>
        <w:t xml:space="preserve">Subject:A Comprehensive Book Report on the Evolution and Future of Biomedical Engineer Practice within Japan Tokyo</w:t>
      </w:r>
    </w:p>
    <w:bookmarkStart w:id="25" w:name="X40d8765c47ccdd6a978dbd9d6346b809610d14f"/>
    <w:p>
      <w:pPr>
        <w:pStyle w:val="Heading1"/>
      </w:pPr>
      <w:r>
        <w:t xml:space="preserve">The Precision Paradigm: A Book Report on Biomedical Engineer Innovation in Japan, Tokyo</w:t>
      </w:r>
    </w:p>
    <w:p>
      <w:pPr>
        <w:pStyle w:val="FirstParagraph"/>
      </w:pPr>
      <w:r>
        <w:br/>
      </w:r>
    </w:p>
    <w:p>
      <w:pPr>
        <w:pStyle w:val="BodyText"/>
      </w:pPr>
      <w:r>
        <w:t xml:space="preserve">In recent decades, the global landscape of healthcare has undergone a radical transformation, driven largely by rapid technological advancements. At the heart of this revolution stands the</w:t>
      </w:r>
      <w:r>
        <w:t xml:space="preserve"> </w:t>
      </w:r>
      <w:r>
        <w:rPr>
          <w:bCs/>
          <w:b/>
        </w:rPr>
        <w:t xml:space="preserve">Biomedical Engineer</w:t>
      </w:r>
      <w:r>
        <w:t xml:space="preserve">, a professional who bridges the gap between biological sciences and engineering principles. This book report examines key literature regarding medical technology development with a specific focus on its application in one of the world's most technologically advanced urban centers:</w:t>
      </w:r>
      <w:r>
        <w:t xml:space="preserve"> </w:t>
      </w:r>
      <w:r>
        <w:rPr>
          <w:bCs/>
          <w:b/>
        </w:rPr>
        <w:t xml:space="preserve">Japan Tokyo</w:t>
      </w:r>
      <w:r>
        <w:t xml:space="preserve">. By analyzing current publications, technical manuals, and sociological studies regarding healthcare infrastructure in</w:t>
      </w:r>
      <w:r>
        <w:t xml:space="preserve"> </w:t>
      </w:r>
      <w:r>
        <w:rPr>
          <w:bCs/>
          <w:b/>
        </w:rPr>
        <w:t xml:space="preserve">Japan Tokyo</w:t>
      </w:r>
      <w:r>
        <w:t xml:space="preserve">, we can better understand how the role of the</w:t>
      </w:r>
    </w:p>
    <w:p>
      <w:pPr>
        <w:pStyle w:val="BodyText"/>
      </w:pPr>
      <w:r>
        <w:t xml:space="preserve">Biomedical Engineer has evolved from a maintenance-oriented position to a critical strategic asset in patient care and public health management.</w:t>
      </w:r>
    </w:p>
    <w:p>
      <w:pPr>
        <w:pStyle w:val="BodyText"/>
      </w:pPr>
      <w:r>
        <w:br/>
      </w:r>
    </w:p>
    <w:bookmarkStart w:id="20" w:name="Xd03842ebc6daa9071800f0e46413db7837f6012"/>
    <w:p>
      <w:pPr>
        <w:pStyle w:val="Heading3"/>
      </w:pPr>
      <w:r>
        <w:t xml:space="preserve">The Unique Demographic Challenge of Japan, Tokyo</w:t>
      </w:r>
    </w:p>
    <w:p>
      <w:pPr>
        <w:pStyle w:val="FirstParagraph"/>
      </w:pPr>
      <w:r>
        <w:br/>
      </w:r>
    </w:p>
    <w:p>
      <w:pPr>
        <w:pStyle w:val="BodyText"/>
      </w:pPr>
      <w:r>
        <w:t xml:space="preserve">To fully appreciate the literature surrounding medical technology, one must first understand the context in which these technologies are applied.</w:t>
      </w:r>
    </w:p>
    <w:p>
      <w:pPr>
        <w:pStyle w:val="BodyText"/>
      </w:pPr>
      <w:r>
        <w:t xml:space="preserve">Japan Tokyo, as the capital city of Japan, represents a microcosm of the nation's broader demographic crisis. With one of the fastest-aging populations in history,</w:t>
      </w:r>
    </w:p>
    <w:p>
      <w:pPr>
        <w:pStyle w:val="BodyText"/>
      </w:pPr>
      <w:r>
        <w:t xml:space="preserve">Japan Tokyo faces unprecedented pressure on its healthcare systems. The primary texts reviewed for this report consistently highlight that traditional manpower solutions are no longer viable. Consequently, there is an urgent need for automation and precision medicine.</w:t>
      </w:r>
    </w:p>
    <w:p>
      <w:pPr>
        <w:pStyle w:val="BodyText"/>
      </w:pPr>
      <w:r>
        <w:br/>
      </w:r>
    </w:p>
    <w:p>
      <w:pPr>
        <w:pStyle w:val="BodyText"/>
      </w:pPr>
      <w:r>
        <w:t xml:space="preserve">The literature suggests that</w:t>
      </w:r>
      <w:r>
        <w:t xml:space="preserve"> </w:t>
      </w:r>
      <w:r>
        <w:rPr>
          <w:bCs/>
          <w:b/>
        </w:rPr>
        <w:t xml:space="preserve">Biomedical Engineer</w:t>
      </w:r>
      <w:r>
        <w:t xml:space="preserve">s in</w:t>
      </w:r>
    </w:p>
    <w:p>
      <w:pPr>
        <w:pStyle w:val="BodyText"/>
      </w:pPr>
      <w:r>
        <w:t xml:space="preserve">Japan Tokyo are not merely fixing machines; they are designing the future of geriatric care. The books reviewed emphasize that devices such as robotic exoskeletons, advanced diagnostic imaging systems, and telemedicine platforms must be tailored to the specific needs of an elderly population. This demographic reality forces</w:t>
      </w:r>
      <w:r>
        <w:t xml:space="preserve"> </w:t>
      </w:r>
      <w:r>
        <w:rPr>
          <w:bCs/>
          <w:b/>
        </w:rPr>
        <w:t xml:space="preserve">Biomedical Engineer</w:t>
      </w:r>
      <w:r>
        <w:t xml:space="preserve">s in</w:t>
      </w:r>
    </w:p>
    <w:p>
      <w:pPr>
        <w:pStyle w:val="BodyText"/>
      </w:pPr>
      <w:r>
        <w:t xml:space="preserve">Japan Tokyo to prioritize user-friendly interfaces, compact designs for small clinical spaces common in dense urban areas like Shibuya or Shinjuku, and robust reliability features.</w:t>
      </w:r>
    </w:p>
    <w:p>
      <w:pPr>
        <w:pStyle w:val="BodyText"/>
      </w:pPr>
      <w:r>
        <w:br/>
      </w:r>
    </w:p>
    <w:bookmarkEnd w:id="20"/>
    <w:bookmarkStart w:id="21" w:name="X9e4c973aba0a53019855e7cbec5c662a7dedc9b"/>
    <w:p>
      <w:pPr>
        <w:pStyle w:val="Heading3"/>
      </w:pPr>
      <w:r>
        <w:t xml:space="preserve">The Role of the Biomedical Engineer: Beyond Maintenance</w:t>
      </w:r>
    </w:p>
    <w:p>
      <w:pPr>
        <w:pStyle w:val="FirstParagraph"/>
      </w:pPr>
      <w:r>
        <w:br/>
      </w:r>
    </w:p>
    <w:p>
      <w:pPr>
        <w:pStyle w:val="BodyText"/>
      </w:pPr>
      <w:r>
        <w:t xml:space="preserve">A significant portion of the reviewed literature challenges the traditional definition of a</w:t>
      </w:r>
    </w:p>
    <w:p>
      <w:pPr>
        <w:pStyle w:val="BodyText"/>
      </w:pPr>
      <w:r>
        <w:t xml:space="preserve">Biomedical Engineer. Historically, this role was confined to equipment maintenance. However, contemporary texts associated with</w:t>
      </w:r>
      <w:r>
        <w:t xml:space="preserve"> </w:t>
      </w:r>
      <w:r>
        <w:rPr>
          <w:bCs/>
          <w:b/>
        </w:rPr>
        <w:t xml:space="preserve">Japan Tokyo</w:t>
      </w:r>
      <w:r>
        <w:t xml:space="preserve">'s medical industry argue that the modern</w:t>
      </w:r>
    </w:p>
    <w:p>
      <w:pPr>
        <w:pStyle w:val="BodyText"/>
      </w:pPr>
      <w:r>
        <w:t xml:space="preserve">Biomedical Engineer is a data analyst and a clinical partner.</w:t>
      </w:r>
    </w:p>
    <w:p>
      <w:pPr>
        <w:pStyle w:val="BodyText"/>
      </w:pPr>
      <w:r>
        <w:br/>
      </w:r>
    </w:p>
    <w:p>
      <w:pPr>
        <w:pStyle w:val="BodyText"/>
      </w:pPr>
      <w:r>
        <w:t xml:space="preserve">In major hospitals within</w:t>
      </w:r>
    </w:p>
    <w:p>
      <w:pPr>
        <w:pStyle w:val="BodyText"/>
      </w:pPr>
      <w:r>
        <w:t xml:space="preserve">Japan Tokyo, such as those affiliated with the University of Tokyo or Keio University,</w:t>
      </w:r>
      <w:r>
        <w:t xml:space="preserve"> </w:t>
      </w:r>
      <w:r>
        <w:rPr>
          <w:bCs/>
          <w:b/>
        </w:rPr>
        <w:t xml:space="preserve">Biomedical Engineer</w:t>
      </w:r>
      <w:r>
        <w:t xml:space="preserve">s are involved in the initial stages of equipment procurement and integration. They work alongside physicians to determine which technologies can improve diagnostic accuracy. For instance, one book detailed a case study where a</w:t>
      </w:r>
    </w:p>
    <w:p>
      <w:pPr>
        <w:pStyle w:val="BodyText"/>
      </w:pPr>
      <w:r>
        <w:t xml:space="preserve">Biomedical Engineer collaborated with radiologists to optimize AI-driven algorithms for early cancer detection using MRI data. This interdisciplinary approach is highlighted as the hallmark of successful innovation in</w:t>
      </w:r>
    </w:p>
    <w:p>
      <w:pPr>
        <w:pStyle w:val="BodyText"/>
      </w:pPr>
      <w:r>
        <w:t xml:space="preserve">Japan Tokyo.</w:t>
      </w:r>
    </w:p>
    <w:p>
      <w:pPr>
        <w:pStyle w:val="BodyText"/>
      </w:pPr>
      <w:r>
        <w:br/>
      </w:r>
    </w:p>
    <w:p>
      <w:pPr>
        <w:pStyle w:val="BodyText"/>
      </w:pPr>
      <w:r>
        <w:t xml:space="preserve">The report finds that</w:t>
      </w:r>
      <w:r>
        <w:t xml:space="preserve"> </w:t>
      </w:r>
      <w:r>
        <w:rPr>
          <w:bCs/>
          <w:b/>
        </w:rPr>
        <w:t xml:space="preserve">Biomedical Engineer</w:t>
      </w:r>
      <w:r>
        <w:t xml:space="preserve">s must possess a dual literacy: they must understand the mechanical and electronic specifications of hardware, but they must also comprehend clinical workflows. In the high-pressure environment of an emergency room in central</w:t>
      </w:r>
    </w:p>
    <w:p>
      <w:pPr>
        <w:pStyle w:val="BodyText"/>
      </w:pPr>
      <w:r>
        <w:t xml:space="preserve">Japan Tokyo, a failure in communication between engineering and medical staff can lead to critical errors. Therefore, the literature advocates for enhanced educational programs that integrate soft skills and clinical ethics into biomedical engineering curricula.</w:t>
      </w:r>
    </w:p>
    <w:p>
      <w:pPr>
        <w:pStyle w:val="BodyText"/>
      </w:pPr>
      <w:r>
        <w:br/>
      </w:r>
    </w:p>
    <w:bookmarkEnd w:id="21"/>
    <w:bookmarkStart w:id="22" w:name="technological-innovations-driving-change"/>
    <w:p>
      <w:pPr>
        <w:pStyle w:val="Heading3"/>
      </w:pPr>
      <w:r>
        <w:t xml:space="preserve">Technological Innovations Driving Change</w:t>
      </w:r>
    </w:p>
    <w:p>
      <w:pPr>
        <w:pStyle w:val="FirstParagraph"/>
      </w:pPr>
      <w:r>
        <w:br/>
      </w:r>
    </w:p>
    <w:p>
      <w:pPr>
        <w:pStyle w:val="BodyText"/>
      </w:pPr>
      <w:r>
        <w:t xml:space="preserve">The core technical chapters of the reviewed books focus on three major areas where</w:t>
      </w:r>
      <w:r>
        <w:t xml:space="preserve"> </w:t>
      </w:r>
      <w:r>
        <w:rPr>
          <w:bCs/>
          <w:b/>
        </w:rPr>
        <w:t xml:space="preserve">Biomedical Engineer</w:t>
      </w:r>
      <w:r>
        <w:t xml:space="preserve">s are making significant impacts in</w:t>
      </w:r>
    </w:p>
    <w:p>
      <w:pPr>
        <w:pStyle w:val="BodyText"/>
      </w:pPr>
      <w:r>
        <w:t xml:space="preserve">Japan Tokyo: robotics, artificial intelligence, and regenerative medicine.</w:t>
      </w:r>
    </w:p>
    <w:p>
      <w:pPr>
        <w:pStyle w:val="BodyText"/>
      </w:pPr>
      <w:r>
        <w:br/>
      </w:r>
    </w:p>
    <w:p>
      <w:pPr>
        <w:pStyle w:val="BodyText"/>
      </w:pPr>
      <w:r>
        <w:rPr>
          <w:bCs/>
          <w:b/>
        </w:rPr>
        <w:t xml:space="preserve">1. Robotic Assistance:</w:t>
      </w:r>
      <w:r>
        <w:t xml:space="preserve">The reputation of Japan as a leader in robotics is well-documented. The books detail how</w:t>
      </w:r>
      <w:r>
        <w:t xml:space="preserve"> </w:t>
      </w:r>
      <w:r>
        <w:rPr>
          <w:bCs/>
          <w:b/>
        </w:rPr>
        <w:t xml:space="preserve">Biomedical Engineer</w:t>
      </w:r>
      <w:r>
        <w:t xml:space="preserve">s are developing robotic assistants for surgery and rehabilitation. In</w:t>
      </w:r>
    </w:p>
    <w:p>
      <w:pPr>
        <w:pStyle w:val="BodyText"/>
      </w:pPr>
      <w:r>
        <w:t xml:space="preserve">Japan Tokyo, where labor shortages in nursing homes are acute, these robots provide essential support. The engineering challenges discussed include ensuring safety during physical human-robot interaction and miniaturizing devices for home-use scenarios.</w:t>
      </w:r>
    </w:p>
    <w:p>
      <w:pPr>
        <w:pStyle w:val="BodyText"/>
      </w:pPr>
      <w:r>
        <w:br/>
      </w:r>
    </w:p>
    <w:p>
      <w:pPr>
        <w:pStyle w:val="BodyText"/>
      </w:pPr>
      <w:r>
        <w:rPr>
          <w:bCs/>
          <w:b/>
        </w:rPr>
        <w:t xml:space="preserve">2. Artificial Intelligence (AI) Integration:</w:t>
      </w:r>
      <w:r>
        <w:t xml:space="preserve">A major theme in the literature is the integration of AI into medical devices.</w:t>
      </w:r>
      <w:r>
        <w:t xml:space="preserve"> </w:t>
      </w:r>
      <w:r>
        <w:rPr>
          <w:bCs/>
          <w:b/>
        </w:rPr>
        <w:t xml:space="preserve">Biomedical Engineer</w:t>
      </w:r>
      <w:r>
        <w:t xml:space="preserve">s are tasked with validating these AI models to ensure they meet the strict regulatory standards enforced by Japan's Ministry of Health, Labour and Welfare. The books highlight the difficulty of "black box" algorithms; engineers must create systems that explain their decision-making processes to doctors in</w:t>
      </w:r>
    </w:p>
    <w:p>
      <w:pPr>
        <w:pStyle w:val="BodyText"/>
      </w:pPr>
      <w:r>
        <w:t xml:space="preserve">Japan Tokyo, fostering trust in automated diagnostics.</w:t>
      </w:r>
    </w:p>
    <w:p>
      <w:pPr>
        <w:pStyle w:val="BodyText"/>
      </w:pPr>
      <w:r>
        <w:br/>
      </w:r>
    </w:p>
    <w:p>
      <w:pPr>
        <w:pStyle w:val="BodyText"/>
      </w:pPr>
      <w:r>
        <w:rPr>
          <w:bCs/>
          <w:b/>
        </w:rPr>
        <w:t xml:space="preserve">3. Regenerative Medicine:</w:t>
      </w:r>
      <w:r>
        <w:t xml:space="preserve">Given Japan's pioneering role in stem cell research, the books also explore the engineering aspects of tissue engineering.</w:t>
      </w:r>
    </w:p>
    <w:p>
      <w:pPr>
        <w:pStyle w:val="BodyText"/>
      </w:pPr>
      <w:r>
        <w:t xml:space="preserve">Biomedical Engineers are designing bioreactors and scaffolds that allow for the growth of patient-specific tissues. This aspect is particularly relevant in</w:t>
      </w:r>
    </w:p>
    <w:p>
      <w:pPr>
        <w:pStyle w:val="BodyText"/>
      </w:pPr>
      <w:r>
        <w:t xml:space="preserve">Japan Tokyo, where specialized clinics are beginning to offer these cutting-edge treatments, requiring engineers who understand both cell biology and material science.</w:t>
      </w:r>
    </w:p>
    <w:p>
      <w:pPr>
        <w:pStyle w:val="BodyText"/>
      </w:pPr>
      <w:r>
        <w:br/>
      </w:r>
    </w:p>
    <w:bookmarkEnd w:id="22"/>
    <w:bookmarkStart w:id="23" w:name="X8c7154accecdf063c5550fcf02e354e0f059d18"/>
    <w:p>
      <w:pPr>
        <w:pStyle w:val="Heading3"/>
      </w:pPr>
      <w:r>
        <w:t xml:space="preserve">Regulatory Frameworks and Ethical Considerations</w:t>
      </w:r>
    </w:p>
    <w:p>
      <w:pPr>
        <w:pStyle w:val="FirstParagraph"/>
      </w:pPr>
      <w:r>
        <w:br/>
      </w:r>
    </w:p>
    <w:p>
      <w:pPr>
        <w:pStyle w:val="BodyText"/>
      </w:pPr>
      <w:r>
        <w:t xml:space="preserve">No discussion of medical technology in</w:t>
      </w:r>
      <w:r>
        <w:t xml:space="preserve"> </w:t>
      </w:r>
      <w:r>
        <w:rPr>
          <w:bCs/>
          <w:b/>
        </w:rPr>
        <w:t xml:space="preserve">Japan Tokyo</w:t>
      </w:r>
      <w:r>
        <w:t xml:space="preserve"> </w:t>
      </w:r>
      <w:r>
        <w:t xml:space="preserve">is complete without addressing regulatory compliance. The reviewed texts emphasize that the Path to Market for medical devices in Japan involves rigorous scrutiny by PMDA (Pharmaceuticals and Medical Devices Agency).</w:t>
      </w:r>
    </w:p>
    <w:p>
      <w:pPr>
        <w:pStyle w:val="BodyText"/>
      </w:pPr>
      <w:r>
        <w:t xml:space="preserve">Biomedical Engineers must be well-versed in these regulations to ensure their innovations reach the market efficiently.</w:t>
      </w:r>
    </w:p>
    <w:p>
      <w:pPr>
        <w:pStyle w:val="BodyText"/>
      </w:pPr>
      <w:r>
        <w:br/>
      </w:r>
    </w:p>
    <w:p>
      <w:pPr>
        <w:pStyle w:val="BodyText"/>
      </w:pPr>
      <w:r>
        <w:t xml:space="preserve">Ethics also play a crucial role. The books raise questions about data privacy in an era of connected health devices. In dense urban centers like</w:t>
      </w:r>
    </w:p>
    <w:p>
      <w:pPr>
        <w:pStyle w:val="BodyText"/>
      </w:pPr>
      <w:r>
        <w:t xml:space="preserve">Japan Tokyo, where smart city initiatives are prevalent, patient data is often collected continuously.</w:t>
      </w:r>
    </w:p>
    <w:p>
      <w:pPr>
        <w:pStyle w:val="BodyText"/>
      </w:pPr>
      <w:r>
        <w:t xml:space="preserve">Biomedical Engineers are responsible for implementing robust cybersecurity measures to protect this sensitive information, a topic that receives increasing attention in recent engineering journals.</w:t>
      </w:r>
    </w:p>
    <w:p>
      <w:pPr>
        <w:pStyle w:val="BodyText"/>
      </w:pPr>
      <w:r>
        <w:br/>
      </w:r>
    </w:p>
    <w:bookmarkEnd w:id="23"/>
    <w:bookmarkStart w:id="24" w:name="conclusion-and-recommendations"/>
    <w:p>
      <w:pPr>
        <w:pStyle w:val="Heading3"/>
      </w:pPr>
      <w:r>
        <w:t xml:space="preserve">Conclusion and Recommendations</w:t>
      </w:r>
    </w:p>
    <w:p>
      <w:pPr>
        <w:pStyle w:val="FirstParagraph"/>
      </w:pPr>
      <w:r>
        <w:br/>
      </w:r>
    </w:p>
    <w:p>
      <w:pPr>
        <w:pStyle w:val="BodyText"/>
      </w:pPr>
      <w:r>
        <w:t xml:space="preserve">In conclusion, the literature paints a vivid picture of the</w:t>
      </w:r>
      <w:r>
        <w:t xml:space="preserve"> </w:t>
      </w:r>
      <w:r>
        <w:rPr>
          <w:bCs/>
          <w:b/>
        </w:rPr>
        <w:t xml:space="preserve">Biomedical Engineer</w:t>
      </w:r>
      <w:r>
        <w:t xml:space="preserve"> </w:t>
      </w:r>
      <w:r>
        <w:t xml:space="preserve">as a pivotal figure in the healthcare ecosystem of</w:t>
      </w:r>
    </w:p>
    <w:p>
      <w:pPr>
        <w:pStyle w:val="BodyText"/>
      </w:pPr>
      <w:r>
        <w:t xml:space="preserve">Japan Tokyo. The challenges posed by an aging society, combined with technological opportunities in AI and robotics, have elevated this profession to one of strategic importance.</w:t>
      </w:r>
    </w:p>
    <w:p>
      <w:pPr>
        <w:pStyle w:val="BodyText"/>
      </w:pPr>
      <w:r>
        <w:br/>
      </w:r>
    </w:p>
    <w:p>
      <w:pPr>
        <w:pStyle w:val="BodyText"/>
      </w:pPr>
      <w:r>
        <w:t xml:space="preserve">This book report recommends that future educational programs for aspiring</w:t>
      </w:r>
    </w:p>
    <w:p>
      <w:pPr>
        <w:pStyle w:val="BodyText"/>
      </w:pPr>
      <w:r>
        <w:t xml:space="preserve">Biomedical Engineers include specific modules on the Japanese healthcare system and regulatory landscape. Furthermore, collaboration between engineering schools in</w:t>
      </w:r>
    </w:p>
    <w:p>
      <w:pPr>
        <w:pStyle w:val="BodyText"/>
      </w:pPr>
      <w:r>
        <w:t xml:space="preserve">Japan Tokyo and international institutions should be encouraged to foster global best practices.</w:t>
      </w:r>
    </w:p>
    <w:p>
      <w:pPr>
        <w:pStyle w:val="BodyText"/>
      </w:pPr>
      <w:r>
        <w:br/>
      </w:r>
    </w:p>
    <w:p>
      <w:pPr>
        <w:pStyle w:val="BodyText"/>
      </w:pPr>
      <w:r>
        <w:t xml:space="preserve">The synergy between human ingenuity and technological precision in</w:t>
      </w:r>
      <w:r>
        <w:t xml:space="preserve"> </w:t>
      </w:r>
      <w:r>
        <w:rPr>
          <w:bCs/>
          <w:b/>
        </w:rPr>
        <w:t xml:space="preserve">Japan Tokyo</w:t>
      </w:r>
      <w:r>
        <w:t xml:space="preserve"> </w:t>
      </w:r>
      <w:r>
        <w:t xml:space="preserve">serves as a model for the rest of the world. As we move forward, the role of the</w:t>
      </w:r>
    </w:p>
    <w:p>
      <w:pPr>
        <w:pStyle w:val="BodyText"/>
      </w:pPr>
      <w:r>
        <w:t xml:space="preserve">Biomedical Engineer will only grow more critical, ensuring that technology serves humanity with compassion, accuracy, and efficiency.</w:t>
      </w:r>
    </w:p>
    <w:p>
      <w:pPr>
        <w:pStyle w:val="BodyText"/>
      </w:pPr>
      <w:r>
        <w:br/>
      </w:r>
    </w:p>
    <w:p>
      <w:pPr>
        <w:pStyle w:val="BodyText"/>
      </w:pPr>
      <w:r>
        <w:rPr>
          <w:iCs/>
          <w:i/>
        </w:rPr>
        <w:t xml:space="preserve">This document has been compiled to provide a comprehensive overview suitable for academic review in Tokyo.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Intersection of Biomedical Engineering and Healthcare Innovation in Japan, Tokyo</dc:title>
  <dc:creator/>
  <cp:keywords/>
  <dcterms:created xsi:type="dcterms:W3CDTF">2026-07-29T11:44:10Z</dcterms:created>
  <dcterms:modified xsi:type="dcterms:W3CDTF">2026-07-29T11:44:10Z</dcterms:modified>
</cp:coreProperties>
</file>

<file path=docProps/custom.xml><?xml version="1.0" encoding="utf-8"?>
<Properties xmlns="http://schemas.openxmlformats.org/officeDocument/2006/custom-properties" xmlns:vt="http://schemas.openxmlformats.org/officeDocument/2006/docPropsVTypes"/>
</file>