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5" w:name="X67d313e40520ca9a55c515cbe15687c78d3b243"/>
    <w:p>
      <w:pPr>
        <w:pStyle w:val="Heading1"/>
      </w:pPr>
      <w:r>
        <w:rPr>
          <w:bCs/>
          <w:b/>
        </w:rPr>
        <w:t xml:space="preserve">Book Report:</w:t>
      </w:r>
      <w:r>
        <w:t xml:space="preserve"> </w:t>
      </w:r>
      <w:r>
        <w:t xml:space="preserve">The Biomedical Engineer in the Context of South Korea, Seoul</w:t>
      </w:r>
    </w:p>
    <w:p>
      <w:pPr>
        <w:pStyle w:val="FirstParagraph"/>
      </w:pPr>
      <w:r>
        <w:rPr>
          <w:iCs/>
          <w:i/>
        </w:rPr>
        <w:t xml:space="preserve">Date:</w:t>
      </w:r>
      <w:r>
        <w:t xml:space="preserve"> </w:t>
      </w:r>
    </w:p>
    <w:bookmarkStart w:id="20" w:name="X21dbbfd9e95c4aa3f4eb0f3ee3f720e33138b5d"/>
    <w:p>
      <w:pPr>
        <w:pStyle w:val="Heading2"/>
      </w:pPr>
      <w:r>
        <w:t xml:space="preserve">I. Introduction to the Subject: The Role of the Biomedical Engineer</w:t>
      </w:r>
    </w:p>
    <w:p>
      <w:pPr>
        <w:pStyle w:val="FirstParagraph"/>
      </w:pPr>
      <w:r>
        <w:t xml:space="preserve">The profession of a</w:t>
      </w:r>
      <w:r>
        <w:t xml:space="preserve"> </w:t>
      </w:r>
      <w:r>
        <w:rPr>
          <w:bCs/>
          <w:b/>
        </w:rPr>
        <w:t xml:space="preserve">Biomedical Engineer</w:t>
      </w:r>
      <w:r>
        <w:t xml:space="preserve">, commonly referred to as a BioMed engineer, sits at the fascinating intersection of engineering principles and medical sciences. Unlike traditional engineers who may focus solely on mechanical, electrical, or civil systems, the biomedical engineer is tasked with solving healthcare-related problems through design and experimental solutions. This discipline requires a unique amalgamation of skills: an understanding of human physiology and anatomy paired with technical expertise in areas such as electronics, computer science, materials science, and mechanics. The primary objective of this profession is to enhance patient care by creating medical devices, diagnostic tools, therapeutic systems, and biological alternatives that improve quality of life. Whether it involves designing artificial organs like pacemakers or developing advanced imaging techniques such as MRI machines that provide clearer pictures of internal bodily structures for early disease detection, the biomedical engineer plays a pivotal role in modern healthcare infrastructure.</w:t>
      </w:r>
    </w:p>
    <w:p>
      <w:pPr>
        <w:pStyle w:val="BodyText"/>
      </w:pPr>
      <w:r>
        <w:t xml:space="preserve">In recent decades, the demand for these professionals has skyrocketed globally due to aging populations and increased prevalence of chronic diseases. However, while the global outlook is promising, specific regions exhibit distinct characteristics regarding how biomedical engineers operate within their healthcare ecosystems. This report aims to analyze the role and significance of biomedical engineers specifically within a high-tech urban environment that represents one of the most advanced healthcare markets in Asia: Seoul, South Korea.</w:t>
      </w:r>
    </w:p>
    <w:bookmarkEnd w:id="20"/>
    <w:bookmarkStart w:id="21" w:name="X2e2c8cfef63093873bf185dfb3a401dd067bb29"/>
    <w:p>
      <w:pPr>
        <w:pStyle w:val="Heading2"/>
      </w:pPr>
      <w:r>
        <w:t xml:space="preserve">II. The Unique Context: Why Seoul, South Korea Matters</w:t>
      </w:r>
    </w:p>
    <w:p>
      <w:pPr>
        <w:pStyle w:val="FirstParagraph"/>
      </w:pPr>
      <w:r>
        <w:rPr>
          <w:bCs/>
          <w:b/>
        </w:rPr>
        <w:t xml:space="preserve">South Korea</w:t>
      </w:r>
      <w:r>
        <w:t xml:space="preserve">, and specifically its capital city of</w:t>
      </w:r>
      <w:r>
        <w:t xml:space="preserve"> </w:t>
      </w:r>
      <w:r>
        <w:rPr>
          <w:bCs/>
          <w:b/>
        </w:rPr>
        <w:t xml:space="preserve">Seoul</w:t>
      </w:r>
      <w:r>
        <w:t xml:space="preserve">, presents a highly unique and dynamic environment for the study of biomedical engineering. Seoul is not merely a large metropolitan area; it is frequently ranked among the world's most digitally connected cities, boasting some of the fastest internet speeds and highest smartphone penetration rates globally. This technological sophistication translates directly into its healthcare sector, which has rapidly adopted digital health solutions, telemedicine platforms, and AI-driven diagnostics.</w:t>
      </w:r>
    </w:p>
    <w:p>
      <w:pPr>
        <w:pStyle w:val="BodyText"/>
      </w:pPr>
      <w:r>
        <w:t xml:space="preserve">Furthermore, South Korea is home to global pharmaceutical giants such as Samsung Biologics and LG Chem Biopharma. The presence of these massive conglomerates creates a robust industrial ecosystem where biomedical engineers are not just researchers in academic institutions but also key players in private industry, product development, and regulatory compliance. Seoul acts as the nerve center for this activity, hosting numerous medical device startups within tech hubs like Pangyo Techno Valley. This proximity to cutting-edge technology firms allows for seamless collaboration between hardware engineers and software developers—a crucial skill set required by modern biomedical engineers.</w:t>
      </w:r>
    </w:p>
    <w:p>
      <w:pPr>
        <w:pStyle w:val="BodyText"/>
      </w:pPr>
      <w:r>
        <w:t xml:space="preserve">Additionally, the demographic reality of South Korea is a critical factor influencing this profession. The nation faces one of the fastest aging populations in the world. As life expectancy increases and birth rates decline, there is an urgent need for innovative solutions to manage geriatric care. This societal pressure drives significant government investment in bio-industries and medical technology, creating fertile ground for biomedical engineers to innovate in areas such as prosthetics, wearable health monitors, and automated elderly care systems.</w:t>
      </w:r>
    </w:p>
    <w:bookmarkEnd w:id="21"/>
    <w:bookmarkStart w:id="22" w:name="Xfce19aa3e598bc5efa49e6672adb275fee6635d"/>
    <w:p>
      <w:pPr>
        <w:pStyle w:val="Heading2"/>
      </w:pPr>
      <w:r>
        <w:t xml:space="preserve">III. Key Responsibilities and Innovations of Biomedical Engineers in Seoul</w:t>
      </w:r>
    </w:p>
    <w:p>
      <w:pPr>
        <w:pStyle w:val="FirstParagraph"/>
      </w:pPr>
      <w:r>
        <w:t xml:space="preserve">In the bustling healthcare landscape of</w:t>
      </w:r>
      <w:r>
        <w:t xml:space="preserve"> </w:t>
      </w:r>
      <w:r>
        <w:rPr>
          <w:bCs/>
          <w:b/>
        </w:rPr>
        <w:t xml:space="preserve">South Korea</w:t>
      </w:r>
      <w:r>
        <w:t xml:space="preserve">, particularly within the specialized hospitals and research institutes located in</w:t>
      </w:r>
      <w:r>
        <w:t xml:space="preserve"> </w:t>
      </w:r>
      <w:r>
        <w:rPr>
          <w:bCs/>
          <w:b/>
        </w:rPr>
        <w:t xml:space="preserve">Seoul</w:t>
      </w:r>
      <w:r>
        <w:t xml:space="preserve">, biomedical engineers perform a wide array of critical functions. One of their primary responsibilities is Equipment Maintenance and Management. In top-tier hospitals such as Samsung Medical Center or Severance Hospital, the medical equipment is highly complex and expensive. Biomedical engineers ensure that MRI machines, CT scanners, linear accelerators for radiation therapy, and hemodialysis units are calibrated correctly and function safely.</w:t>
      </w:r>
    </w:p>
    <w:p>
      <w:pPr>
        <w:pStyle w:val="BodyText"/>
      </w:pPr>
      <w:r>
        <w:t xml:space="preserve">Beyond maintenance, these professionals are actively involved in Research and Development (R&amp;D). Seoul has become a hub for "Medi-Tech" convergence. Engineers here work on integrating Artificial Intelligence with diagnostic imaging. For instance, they develop algorithms that can detect anomalies in lung tissue on CT scans faster than human radiologists can manually review them. This fusion of data science and medicine is a hallmark of the modern biomedical engineer's role in</w:t>
      </w:r>
      <w:r>
        <w:t xml:space="preserve"> </w:t>
      </w:r>
      <w:r>
        <w:rPr>
          <w:bCs/>
          <w:b/>
        </w:rPr>
        <w:t xml:space="preserve">South Korea</w:t>
      </w:r>
      <w:r>
        <w:t xml:space="preserve">.</w:t>
      </w:r>
    </w:p>
    <w:p>
      <w:pPr>
        <w:pStyle w:val="BodyText"/>
      </w:pPr>
      <w:r>
        <w:t xml:space="preserve">Another significant area involves the development of patient-specific medical devices. Using 3D printing technologies prevalent in Seoul's prototyping labs, engineers create custom implants for orthopedic surgeries or cranial repairs tailored to an individual patient’s anatomy. This level of customization improves surgical outcomes and reduces recovery times, highlighting the direct impact these engineers have on patient health.</w:t>
      </w:r>
    </w:p>
    <w:bookmarkEnd w:id="22"/>
    <w:bookmarkStart w:id="23" w:name="X5dd9dfc31e06dcfc1bc02192fa10dd8649b5e3c"/>
    <w:p>
      <w:pPr>
        <w:pStyle w:val="Heading2"/>
      </w:pPr>
      <w:r>
        <w:t xml:space="preserve">IV. Challenges and Ethical Considerations</w:t>
      </w:r>
    </w:p>
    <w:p>
      <w:pPr>
        <w:pStyle w:val="FirstParagraph"/>
      </w:pPr>
      <w:r>
        <w:t xml:space="preserve">The work of a biomedical engineer in this region is not without its challenges. Rapid technological advancement often outpaces regulatory frameworks. Engineers must navigate the strict approval processes set by the Ministry of Food and Drug Safety (MFDS) in</w:t>
      </w:r>
      <w:r>
        <w:t xml:space="preserve"> </w:t>
      </w:r>
      <w:r>
        <w:rPr>
          <w:bCs/>
          <w:b/>
        </w:rPr>
        <w:t xml:space="preserve">South Korea</w:t>
      </w:r>
      <w:r>
        <w:t xml:space="preserve">. Ensuring that new devices meet rigorous safety standards while also being innovative enough to provide a competitive advantage requires careful ethical judgment.</w:t>
      </w:r>
    </w:p>
    <w:p>
      <w:pPr>
        <w:pStyle w:val="BodyText"/>
      </w:pPr>
      <w:r>
        <w:t xml:space="preserve">Data privacy is another major concern. As biomedical engineers develop IoT-connected medical devices—such as smart insulin pumps or remote heart monitors—they handle sensitive patient health information. In Seoul, where digital integration is high, safeguarding this data against cyber threats is a paramount responsibility for the engineer designing these systems.</w:t>
      </w:r>
    </w:p>
    <w:bookmarkEnd w:id="23"/>
    <w:bookmarkStart w:id="24" w:name="v.-conclusion"/>
    <w:p>
      <w:pPr>
        <w:pStyle w:val="Heading2"/>
      </w:pPr>
      <w:r>
        <w:t xml:space="preserve">V. Conclusion</w:t>
      </w:r>
    </w:p>
    <w:p>
      <w:pPr>
        <w:pStyle w:val="FirstParagraph"/>
      </w:pPr>
      <w:r>
        <w:t xml:space="preserve">In conclusion, the role of the biomedical engineer in South Korea and specifically Seoul is multifaceted and increasingly vital. It extends far beyond simple mechanical repair; it encompasses high-level R&amp;D, data analysis, regulatory navigation, and direct patient care enhancement. The unique combination of a rapidly aging population, a tech-savvy urban infrastructure in Seoul, and strong industrial support from Korean conglomerates creates an ideal environment for innovation.</w:t>
      </w:r>
    </w:p>
    <w:p>
      <w:pPr>
        <w:pStyle w:val="BodyText"/>
      </w:pPr>
      <w:r>
        <w:t xml:space="preserve">This report highlights that biomedical engineers are essential catalysts in modernizing healthcare delivery. By bridging the gap between biological needs and engineering solutions, they enable South Korea to maintain its status as a global leader in medical technology. Future developments will likely see these professionals taking even more prominent roles in AI-driven preventive care and personalized medicine, further cementing the importance of this profession within the</w:t>
      </w:r>
      <w:r>
        <w:t xml:space="preserve"> </w:t>
      </w:r>
      <w:r>
        <w:rPr>
          <w:bCs/>
          <w:b/>
        </w:rPr>
        <w:t xml:space="preserve">South Korea</w:t>
      </w:r>
      <w:r>
        <w:t xml:space="preserve"> </w:t>
      </w:r>
      <w:r>
        <w:t xml:space="preserve">healthcare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South Korea, Seoul</dc:title>
  <dc:creator/>
  <dc:language>en</dc:language>
  <cp:keywords/>
  <dcterms:created xsi:type="dcterms:W3CDTF">2026-07-29T20:28:47Z</dcterms:created>
  <dcterms:modified xsi:type="dcterms:W3CDTF">2026-07-29T20:28:47Z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