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Book</w:t>
      </w:r>
      <w:r>
        <w:t xml:space="preserve"> </w:t>
      </w:r>
      <w:r>
        <w:t xml:space="preserve">Report:</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7" w:name="X16b6a79c0347de7e7a7be93931f31da2b791959"/>
    <w:p>
      <w:pPr>
        <w:pStyle w:val="Heading1"/>
      </w:pPr>
      <w:r>
        <w:t xml:space="preserve">Book Report:</w:t>
      </w:r>
      <w:r>
        <w:br/>
      </w:r>
      <w:r>
        <w:t xml:space="preserve">A Strategic Guide for the</w:t>
      </w:r>
      <w:r>
        <w:t xml:space="preserve"> </w:t>
      </w:r>
      <w:r>
        <w:t xml:space="preserve">Business Consultant</w:t>
      </w:r>
      <w:r>
        <w:t xml:space="preserve"> </w:t>
      </w:r>
      <w:r>
        <w:t xml:space="preserve">in</w:t>
      </w:r>
      <w:r>
        <w:t xml:space="preserve"> </w:t>
      </w:r>
      <w:r>
        <w:t xml:space="preserve">South Korea Seoul</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International Strategy Team</w:t>
      </w:r>
      <w:r>
        <w:br/>
      </w:r>
      <w:r>
        <w:rPr>
          <w:bCs/>
          <w:b/>
        </w:rPr>
        <w:t xml:space="preserve">Subject:</w:t>
      </w:r>
      <w:r>
        <w:t xml:space="preserve"> </w:t>
      </w:r>
      <w:r>
        <w:t xml:space="preserve">Cultural and Operational Nuances for Consulting Success in Seoul</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w:t>
      </w:r>
      <w:r>
        <w:t xml:space="preserve"> </w:t>
      </w:r>
      <w:hyperlink w:anchor="book-report">
        <w:r>
          <w:rPr>
            <w:rStyle w:val="Hyperlink"/>
          </w:rPr>
          <w:t xml:space="preserve">Book Report</w:t>
        </w:r>
      </w:hyperlink>
      <w:r>
        <w:t xml:space="preserve"> </w:t>
      </w:r>
      <w:r>
        <w:t xml:space="preserve">analyzes the critical components required for success as a</w:t>
      </w:r>
      <w:r>
        <w:t xml:space="preserve"> </w:t>
      </w:r>
      <w:r>
        <w:t xml:space="preserve">Business Consultant</w:t>
      </w:r>
      <w:r>
        <w:t xml:space="preserve"> </w:t>
      </w:r>
      <w:r>
        <w:t xml:space="preserve">operating within the unique economic and cultural landscape of</w:t>
      </w:r>
      <w:r>
        <w:t xml:space="preserve"> </w:t>
      </w:r>
      <w:r>
        <w:t xml:space="preserve">South Korea Seoul</w:t>
      </w:r>
      <w:r>
        <w:t xml:space="preserve">. Seoul is not merely a capital city; it is a hyper-dynamic hub of technology, finance, and traditional commerce that moves at an unprecedented speed. This report synthesizes insights from key literature on Korean business etiquette, hierarchical structures, and digital integration. The primary objective is to provide actionable strategies for consultants looking to establish trust (Jeong) and deliver value in this highly competitive market.</w:t>
      </w:r>
    </w:p>
    <w:p>
      <w:pPr>
        <w:pStyle w:val="BodyText"/>
      </w:pPr>
      <w:r>
        <w:t xml:space="preserve">The findings indicate that while technical expertise is a baseline requirement, cultural intelligence (CQ) is the decisive factor in securing client retention and long-term partnership in</w:t>
      </w:r>
      <w:r>
        <w:t xml:space="preserve"> </w:t>
      </w:r>
      <w:r>
        <w:t xml:space="preserve">South Korea Seoul</w:t>
      </w:r>
      <w:r>
        <w:t xml:space="preserve">.</w:t>
      </w:r>
    </w:p>
    <w:bookmarkEnd w:id="20"/>
    <w:bookmarkStart w:id="21" w:name="X087cfc27d00973b231f2a288e9a0cb6a1da4b59"/>
    <w:p>
      <w:pPr>
        <w:pStyle w:val="Heading2"/>
      </w:pPr>
      <w:r>
        <w:t xml:space="preserve">II. Contextual Background: The Landscape of Seoul</w:t>
      </w:r>
    </w:p>
    <w:p>
      <w:pPr>
        <w:pStyle w:val="FirstParagraph"/>
      </w:pPr>
      <w:r>
        <w:t xml:space="preserve">To understand the role of a</w:t>
      </w:r>
      <w:r>
        <w:t xml:space="preserve"> </w:t>
      </w:r>
      <w:r>
        <w:t xml:space="preserve">Business Consultant</w:t>
      </w:r>
      <w:r>
        <w:t xml:space="preserve">, one must first appreciate the ecosystem of</w:t>
      </w:r>
      <w:r>
        <w:t xml:space="preserve"> </w:t>
      </w:r>
      <w:r>
        <w:t xml:space="preserve">South Korea Seoul</w:t>
      </w:r>
      <w:r>
        <w:t xml:space="preserve">. As one of the world's most densely populated metropolitan areas, Seoul serves as the nerve center for South Korea's global economic influence.</w:t>
      </w:r>
    </w:p>
    <w:p>
      <w:pPr>
        <w:pStyle w:val="BodyText"/>
      </w:pPr>
      <w:r>
        <w:rPr>
          <w:bCs/>
          <w:b/>
        </w:rPr>
        <w:t xml:space="preserve">1. The Chaebol Dominance:</w:t>
      </w:r>
      <w:r>
        <w:t xml:space="preserve">A significant portion of consulting engagements involves large family-owned conglomerates known as Chaebols (e.g., Samsung, Hyundai, LG). These entities operate with deep-rooted hierarchical structures. Consultants must navigate these layers carefully, respecting seniority and decision-making protocols.</w:t>
      </w:r>
    </w:p>
    <w:p>
      <w:pPr>
        <w:pStyle w:val="BodyText"/>
      </w:pPr>
      <w:r>
        <w:rPr>
          <w:bCs/>
          <w:b/>
        </w:rPr>
        <w:t xml:space="preserve">2. Digital Acceleration:</w:t>
      </w:r>
      <w:r>
        <w:t xml:space="preserve">South Korea Seoul</w:t>
      </w:r>
      <w:r>
        <w:t xml:space="preserve"> </w:t>
      </w:r>
      <w:r>
        <w:t xml:space="preserve">boasts some of the fastest internet speeds and highest smartphone penetration rates globally. Consequently, business expectations are high regarding digital transformation (DX). A</w:t>
      </w:r>
      <w:r>
        <w:t xml:space="preserve"> </w:t>
      </w:r>
      <w:r>
        <w:t xml:space="preserve">Business Consultant</w:t>
      </w:r>
      <w:r>
        <w:t xml:space="preserve"> </w:t>
      </w:r>
      <w:r>
        <w:t xml:space="preserve">who ignores digital integration strategies will quickly find their advice obsolete.</w:t>
      </w:r>
    </w:p>
    <w:p>
      <w:pPr>
        <w:pStyle w:val="BodyText"/>
      </w:pPr>
      <w:r>
        <w:rPr>
          <w:bCs/>
          <w:b/>
        </w:rPr>
        <w:t xml:space="preserve">3. Speed ('Pali-Pali' Culture):</w:t>
      </w:r>
      <w:r>
        <w:t xml:space="preserve">The Korean phrase 'Pali-Pali' meaning 'hurry, hurry,' reflects the fast-paced nature of business in Seoul. Decisions are expected to be made rapidly, and execution is swift. Consultants must be prepared for high-pressure environments and quick turnaround times.</w:t>
      </w:r>
    </w:p>
    <w:bookmarkEnd w:id="21"/>
    <w:bookmarkStart w:id="22" w:name="X143ec75a19b19d06e7dff52da0529515c696b5c"/>
    <w:p>
      <w:pPr>
        <w:pStyle w:val="Heading2"/>
      </w:pPr>
      <w:r>
        <w:t xml:space="preserve">III. Cultural Dynamics: Building Trust (Jeong)</w:t>
      </w:r>
    </w:p>
    <w:p>
      <w:pPr>
        <w:pStyle w:val="FirstParagraph"/>
      </w:pPr>
      <w:r>
        <w:t xml:space="preserve">The cornerstone of doing business in</w:t>
      </w:r>
      <w:r>
        <w:t xml:space="preserve"> </w:t>
      </w:r>
      <w:r>
        <w:t xml:space="preserve">South Korea Seoul</w:t>
      </w:r>
      <w:r>
        <w:t xml:space="preserve"> </w:t>
      </w:r>
      <w:r>
        <w:t xml:space="preserve">is the concept of 'Jeong' (정), which implies a deep connection, loyalty, and affection between parties. For a</w:t>
      </w:r>
      <w:r>
        <w:t xml:space="preserve"> </w:t>
      </w:r>
      <w:r>
        <w:t xml:space="preserve">Business Consultant</w:t>
      </w:r>
      <w:r>
        <w:t xml:space="preserve">, establishing Jeong is often more important than the initial contract itself.</w:t>
      </w:r>
    </w:p>
    <w:p>
      <w:pPr>
        <w:pStyle w:val="BodyText"/>
      </w:pPr>
      <w:r>
        <w:rPr>
          <w:bCs/>
          <w:b/>
        </w:rPr>
        <w:t xml:space="preserve">1. Hierarchy and Respect:</w:t>
      </w:r>
      <w:r>
        <w:t xml:space="preserve">In</w:t>
      </w:r>
      <w:r>
        <w:t xml:space="preserve"> </w:t>
      </w:r>
      <w:r>
        <w:t xml:space="preserve">South Korea Seoul</w:t>
      </w:r>
      <w:r>
        <w:t xml:space="preserve">, age and position dictate communication styles. A</w:t>
      </w:r>
      <w:r>
        <w:t xml:space="preserve"> </w:t>
      </w:r>
      <w:r>
        <w:t xml:space="preserve">Business Consultant</w:t>
      </w:r>
      <w:r>
        <w:t xml:space="preserve"> </w:t>
      </w:r>
      <w:r>
        <w:t xml:space="preserve">must always address senior executives with appropriate honorifics. During meetings, seating arrangements are strictly determined by rank. Missteps here can damage credibility irreparably.</w:t>
      </w:r>
    </w:p>
    <w:p>
      <w:pPr>
        <w:pStyle w:val="BodyText"/>
      </w:pPr>
      <w:r>
        <w:rPr>
          <w:bCs/>
          <w:b/>
        </w:rPr>
        <w:t xml:space="preserve">2. The Art of 'Kibun':</w:t>
      </w:r>
      <w:r>
        <w:t xml:space="preserve">Kibun refers to a person's mood, face, or emotional state. Preserving the kibun (face) of clients is crucial. Direct criticism or public disagreement is avoided at all costs. A skilled consultant learns to deliver difficult news indirectly, allowing the client to save face while still understanding the core message.</w:t>
      </w:r>
    </w:p>
    <w:p>
      <w:pPr>
        <w:pStyle w:val="BodyText"/>
      </w:pPr>
      <w:r>
        <w:rPr>
          <w:bCs/>
          <w:b/>
        </w:rPr>
        <w:t xml:space="preserve">3. Networking Beyond Work:</w:t>
      </w:r>
      <w:r>
        <w:t xml:space="preserve">Business relationships in Seoul are forged not just in boardrooms but over meals and drinks (Hoesik). Participation in after-work gatherings is not optional; it is a vital extension of the consulting engagement. A</w:t>
      </w:r>
      <w:r>
        <w:t xml:space="preserve"> </w:t>
      </w:r>
      <w:r>
        <w:t xml:space="preserve">Business Consultant</w:t>
      </w:r>
      <w:r>
        <w:t xml:space="preserve"> </w:t>
      </w:r>
      <w:r>
        <w:t xml:space="preserve">who declines these invitations risks being seen as distant or untrustworthy.</w:t>
      </w:r>
    </w:p>
    <w:bookmarkEnd w:id="22"/>
    <w:bookmarkStart w:id="23" w:name="X94a74af74596367dde5c03f5aeb076d713e06ae"/>
    <w:p>
      <w:pPr>
        <w:pStyle w:val="Heading2"/>
      </w:pPr>
      <w:r>
        <w:t xml:space="preserve">IV. Operational Strategies for the Business Consultant</w:t>
      </w:r>
    </w:p>
    <w:p>
      <w:pPr>
        <w:pStyle w:val="FirstParagraph"/>
      </w:pPr>
      <w:r>
        <w:t xml:space="preserve">Based on the cultural analysis above, this section outlines specific operational recommendations for consultants targeting clients in</w:t>
      </w:r>
      <w:r>
        <w:t xml:space="preserve"> </w:t>
      </w:r>
      <w:r>
        <w:t xml:space="preserve">South Korea Seoul</w:t>
      </w:r>
      <w:r>
        <w:t xml:space="preserve">.</w:t>
      </w:r>
    </w:p>
    <w:p>
      <w:pPr>
        <w:pStyle w:val="BodyText"/>
      </w:pPr>
      <w:r>
        <w:rPr>
          <w:bCs/>
          <w:b/>
        </w:rPr>
        <w:t xml:space="preserve">1. Localization of Services:</w:t>
      </w:r>
      <w:r>
        <w:t xml:space="preserve">Global consulting frameworks must be adapted to local realities. For example, Western-style flat organizational structures may face resistance in traditional Korean firms. A</w:t>
      </w:r>
      <w:r>
        <w:t xml:space="preserve"> </w:t>
      </w:r>
      <w:r>
        <w:t xml:space="preserve">Business Consultant</w:t>
      </w:r>
      <w:r>
        <w:t xml:space="preserve"> </w:t>
      </w:r>
      <w:r>
        <w:t xml:space="preserve">should propose changes that respect existing hierarchies while introducing efficiency.</w:t>
      </w:r>
    </w:p>
    <w:p>
      <w:pPr>
        <w:pStyle w:val="BodyText"/>
      </w:pPr>
      <w:r>
        <w:rPr>
          <w:bCs/>
          <w:b/>
        </w:rPr>
        <w:t xml:space="preserve">2. Digital-First Reporting:</w:t>
      </w:r>
      <w:r>
        <w:t xml:space="preserve">In</w:t>
      </w:r>
      <w:r>
        <w:t xml:space="preserve"> </w:t>
      </w:r>
      <w:r>
        <w:t xml:space="preserve">South Korea Seoul</w:t>
      </w:r>
      <w:r>
        <w:t xml:space="preserve">, reports should be concise, visually appealing, and data-driven. Infographics and real-time dashboards are preferred over lengthy text documents. Clients in Seoul expect immediate access to data via mobile devices.</w:t>
      </w:r>
    </w:p>
    <w:p>
      <w:pPr>
        <w:pStyle w:val="BodyText"/>
      </w:pPr>
      <w:r>
        <w:rPr>
          <w:bCs/>
          <w:b/>
        </w:rPr>
        <w:t xml:space="preserve">3. Relationship-Driven Sales:</w:t>
      </w:r>
      <w:r>
        <w:t xml:space="preserve">Pitching services requires patience. The decision-making process in Seoul can be consensus-based but slow at the top, yet implementation is fast once approved. Consultants must build relationships with multiple stakeholders across different levels of the organization.</w:t>
      </w:r>
    </w:p>
    <w:bookmarkEnd w:id="23"/>
    <w:bookmarkStart w:id="24" w:name="X7a0db8dc1caae7db5487ef8546147936ae5cb72"/>
    <w:p>
      <w:pPr>
        <w:pStyle w:val="Heading2"/>
      </w:pPr>
      <w:r>
        <w:t xml:space="preserve">V. Case Study: Digital Transformation in a Seoul Retail Firm</w:t>
      </w:r>
    </w:p>
    <w:p>
      <w:pPr>
        <w:pStyle w:val="FirstParagraph"/>
      </w:pPr>
      <w:r>
        <w:t xml:space="preserve">To illustrate these principles, consider a recent engagement by a</w:t>
      </w:r>
      <w:r>
        <w:t xml:space="preserve"> </w:t>
      </w:r>
      <w:r>
        <w:t xml:space="preserve">Business Consultant</w:t>
      </w:r>
      <w:r>
        <w:t xml:space="preserve"> </w:t>
      </w:r>
      <w:r>
        <w:t xml:space="preserve">firm working with a mid-sized retail company in Gangnam,</w:t>
      </w:r>
      <w:r>
        <w:t xml:space="preserve"> </w:t>
      </w:r>
      <w:r>
        <w:t xml:space="preserve">South Korea Seoul</w:t>
      </w:r>
      <w:r>
        <w:t xml:space="preserve">.</w:t>
      </w:r>
    </w:p>
    <w:p>
      <w:pPr>
        <w:pStyle w:val="BodyText"/>
      </w:pPr>
      <w:r>
        <w:rPr>
          <w:bCs/>
          <w:b/>
        </w:rPr>
        <w:t xml:space="preserve">The Challenge:</w:t>
      </w:r>
      <w:r>
        <w:t xml:space="preserve">The client struggled with inventory management due to fragmented data systems.</w:t>
      </w:r>
    </w:p>
    <w:p>
      <w:pPr>
        <w:pStyle w:val="BodyText"/>
      </w:pPr>
      <w:r>
        <w:rPr>
          <w:bCs/>
          <w:b/>
        </w:rPr>
        <w:t xml:space="preserve">The Approach:</w:t>
      </w:r>
      <w:r>
        <w:t xml:space="preserve">- Initial meetings focused on building Jeong through informal dinners.</w:t>
      </w:r>
      <w:r>
        <w:br/>
      </w:r>
      <w:r>
        <w:t xml:space="preserve">- The consultant respected the CEO's authority while engaging lower-level IT staff to gather technical details.</w:t>
      </w:r>
      <w:r>
        <w:br/>
      </w:r>
      <w:r>
        <w:t xml:space="preserve">- Proposals were presented in high-impact visual formats suitable for mobile review.</w:t>
      </w:r>
    </w:p>
    <w:p>
      <w:pPr>
        <w:pStyle w:val="BodyText"/>
      </w:pPr>
      <w:r>
        <w:rPr>
          <w:bCs/>
          <w:b/>
        </w:rPr>
        <w:t xml:space="preserve">The Outcome:</w:t>
      </w:r>
      <w:r>
        <w:t xml:space="preserve">By respecting cultural nuances and leveraging digital tools, the</w:t>
      </w:r>
      <w:r>
        <w:t xml:space="preserve"> </w:t>
      </w:r>
      <w:r>
        <w:t xml:space="preserve">Business Consultant</w:t>
      </w:r>
      <w:r>
        <w:t xml:space="preserve"> </w:t>
      </w:r>
      <w:r>
        <w:t xml:space="preserve">successfully implemented a unified inventory system. The client praised not only the technical solution but also the consultant's cultural sensitivity, leading to a long-term partnership.</w:t>
      </w:r>
    </w:p>
    <w:bookmarkEnd w:id="24"/>
    <w:bookmarkStart w:id="25" w:name="vi.-challenges-and-mitigation"/>
    <w:p>
      <w:pPr>
        <w:pStyle w:val="Heading2"/>
      </w:pPr>
      <w:r>
        <w:t xml:space="preserve">VI. Challenges and Mitigation</w:t>
      </w:r>
    </w:p>
    <w:p>
      <w:pPr>
        <w:pStyle w:val="FirstParagraph"/>
      </w:pPr>
      <w:r>
        <w:t xml:space="preserve">Challenge</w:t>
      </w:r>
    </w:p>
    <w:p>
      <w:pPr>
        <w:pStyle w:val="BodyText"/>
      </w:pPr>
      <w:r>
        <w:t xml:space="preserve">Mitigation Strategy for Business Consultant</w:t>
      </w:r>
    </w:p>
    <w:p>
      <w:pPr>
        <w:pStyle w:val="BodyText"/>
      </w:pPr>
      <w:r>
        <w:t xml:space="preserve">Cultural MisunderstandingsHire local Korean liaisons or partners who understand</w:t>
      </w:r>
      <w:r>
        <w:t xml:space="preserve"> </w:t>
      </w:r>
      <w:r>
        <w:t xml:space="preserve">South Korea Seoul</w:t>
      </w:r>
      <w:r>
        <w:t xml:space="preserve"> </w:t>
      </w:r>
      <w:r>
        <w:t xml:space="preserve">business etiquette.</w:t>
      </w:r>
    </w:p>
    <w:p>
      <w:pPr>
        <w:pStyle w:val="BodyText"/>
      </w:pPr>
      <w:r>
        <w:t xml:space="preserve">Fast Pace of Change</w:t>
      </w:r>
    </w:p>
    <w:p>
      <w:pPr>
        <w:pStyle w:val="BodyText"/>
      </w:pPr>
      <w:r>
        <w:rPr>
          <w:bCs/>
          <w:b/>
        </w:rPr>
        <w:t xml:space="preserve">Language Barriers:</w:t>
      </w:r>
      <w:r>
        <w:t xml:space="preserve">Business Consultant should invest in learning basic business Korean phrases to show respect and commitment to the</w:t>
      </w:r>
      <w:r>
        <w:t xml:space="preserve"> </w:t>
      </w:r>
      <w:r>
        <w:t xml:space="preserve">South Korea Seoul</w:t>
      </w:r>
      <w:r>
        <w:t xml:space="preserve"> </w:t>
      </w:r>
      <w:r>
        <w:t xml:space="preserve">market.</w:t>
      </w:r>
    </w:p>
    <w:bookmarkEnd w:id="25"/>
    <w:bookmarkStart w:id="26" w:name="vii.-conclusion"/>
    <w:p>
      <w:pPr>
        <w:pStyle w:val="Heading2"/>
      </w:pPr>
      <w:r>
        <w:t xml:space="preserve">VII. Conclusion</w:t>
      </w:r>
    </w:p>
    <w:p>
      <w:pPr>
        <w:pStyle w:val="FirstParagraph"/>
      </w:pPr>
      <w:r>
        <w:t xml:space="preserve">Succeeding as a</w:t>
      </w:r>
      <w:r>
        <w:t xml:space="preserve"> </w:t>
      </w:r>
      <w:r>
        <w:t xml:space="preserve">Business Consultant</w:t>
      </w:r>
      <w:r>
        <w:t xml:space="preserve"> </w:t>
      </w:r>
      <w:r>
        <w:t xml:space="preserve">in</w:t>
      </w:r>
      <w:r>
        <w:t xml:space="preserve"> </w:t>
      </w:r>
      <w:r>
        <w:t xml:space="preserve">South Korea Seoul requires more than just analytical prowess. It demands a profound respect for hierarchical structures, an adeptness at building personal relationships (Jeong), and the ability to operate within the 'Pali-Pali' culture of speed.</w:t>
      </w:r>
    </w:p>
    <w:p>
      <w:pPr>
        <w:pStyle w:val="BodyText"/>
      </w:pPr>
      <w:r>
        <w:t xml:space="preserve">This</w:t>
      </w:r>
      <w:r>
        <w:t xml:space="preserve"> </w:t>
      </w:r>
      <w:hyperlink w:anchor="book-report">
        <w:r>
          <w:rPr>
            <w:rStyle w:val="Hyperlink"/>
          </w:rPr>
          <w:t xml:space="preserve">Book Report</w:t>
        </w:r>
      </w:hyperlink>
      <w:r>
        <w:t xml:space="preserve"> </w:t>
      </w:r>
      <w:r>
        <w:t xml:space="preserve">highlights that the most effective consultants in Seoul are those who blend global best practices with local cultural intelligence. They understand that in</w:t>
      </w:r>
      <w:r>
        <w:t xml:space="preserve"> </w:t>
      </w:r>
      <w:r>
        <w:t xml:space="preserve">South Korea Seoul</w:t>
      </w:r>
      <w:r>
        <w:t xml:space="preserve">, business is personal. By prioritizing trust, respecting hierarchy, and embracing digital innovation, consultants can navigate the complexities of this vibrant market and achieve sustainable success.</w:t>
      </w:r>
    </w:p>
    <w:p>
      <w:pPr>
        <w:pStyle w:val="BodyText"/>
      </w:pPr>
      <w:r>
        <w:t xml:space="preserve">Future research should focus on the impact of Gen-Z workplace values in Seoul, as younger generations are beginning to challenge traditional hierarchical norms within</w:t>
      </w:r>
      <w:r>
        <w:t xml:space="preserve"> </w:t>
      </w:r>
      <w:r>
        <w:t xml:space="preserve">South Korea Seoul</w:t>
      </w:r>
      <w:r>
        <w:t xml:space="preserve">'s corporate landscape. A</w:t>
      </w:r>
    </w:p>
    <w:p>
      <w:pPr>
        <w:pStyle w:val="BodyText"/>
      </w:pPr>
      <w:r>
        <w:t xml:space="preserve">Business Consultant must remain adaptable to these shifting cultural tides.</w:t>
      </w:r>
    </w:p>
    <w:p>
      <w:r>
        <w:pict>
          <v:rect style="width:0;height:1.5pt" o:hralign="center" o:hrstd="t" o:hr="t"/>
        </w:pict>
      </w:r>
    </w:p>
    <w:p>
      <w:pPr>
        <w:pStyle w:val="FirstParagraph"/>
      </w:pPr>
      <w:r>
        <w:rPr>
          <w:iCs/>
          <w:i/>
        </w:rPr>
        <w:t xml:space="preserve">This document serves as a comprehensive guide for any professional seeking to establish a presence as a</w:t>
      </w:r>
      <w:r>
        <w:rPr>
          <w:iCs/>
          <w:i/>
        </w:rPr>
        <w:t xml:space="preserve"> </w:t>
      </w:r>
      <w:r>
        <w:rPr>
          <w:bCs/>
          <w:b/>
          <w:iCs/>
          <w:i/>
        </w:rPr>
        <w:t xml:space="preserve">Business Consultant</w:t>
      </w:r>
      <w:r>
        <w:rPr>
          <w:iCs/>
          <w:i/>
        </w:rPr>
        <w:t xml:space="preserve"> </w:t>
      </w:r>
      <w:r>
        <w:rPr>
          <w:iCs/>
          <w:i/>
        </w:rPr>
        <w:t xml:space="preserve">in the dynamic environment of</w:t>
      </w:r>
      <w:r>
        <w:rPr>
          <w:iCs/>
          <w:i/>
        </w:rPr>
        <w:t xml:space="preserve"> </w:t>
      </w:r>
      <w:r>
        <w:rPr>
          <w:bCs/>
          <w:b/>
          <w:iCs/>
          <w:i/>
        </w:rPr>
        <w:t xml:space="preserve">South Korea Seoul</w:t>
      </w:r>
      <w:r>
        <w:rPr>
          <w:iCs/>
          <w:i/>
        </w:rP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Book Report: South Korea Seoul</dc:title>
  <dc:creator/>
  <dc:language>en</dc:language>
  <cp:keywords/>
  <dcterms:created xsi:type="dcterms:W3CDTF">2026-07-30T00:35:59Z</dcterms:created>
  <dcterms:modified xsi:type="dcterms:W3CDTF">2026-07-30T00:35:59Z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