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A</w:t>
      </w:r>
      <w:r>
        <w:t xml:space="preserve"> </w:t>
      </w:r>
      <w:r>
        <w:t xml:space="preserve">Canadian</w:t>
      </w:r>
      <w:r>
        <w:t xml:space="preserve"> </w:t>
      </w:r>
      <w:r>
        <w:t xml:space="preserve">Perspective</w:t>
      </w:r>
      <w:r>
        <w:t xml:space="preserve"> </w:t>
      </w:r>
      <w:r>
        <w:t xml:space="preserve">from</w:t>
      </w:r>
      <w:r>
        <w:t xml:space="preserve"> </w:t>
      </w:r>
      <w:r>
        <w:t xml:space="preserve">Toronto</w:t>
      </w:r>
    </w:p>
    <w:p>
      <w:pPr>
        <w:pStyle w:val="FirstParagraph"/>
      </w:pPr>
      <w:r>
        <w:t xml:space="preserve">```html</w:t>
      </w:r>
    </w:p>
    <w:bookmarkStart w:id="30" w:name="X99e743d4159414eda1710fbbd7b75ac20a32825"/>
    <w:p>
      <w:pPr>
        <w:pStyle w:val="Heading1"/>
      </w:pPr>
      <w:r>
        <w:t xml:space="preserve">A Comprehensive Book Report on the Life and Craft of Carpenter</w:t>
      </w:r>
    </w:p>
    <w:p>
      <w:pPr>
        <w:pStyle w:val="FirstParagraph"/>
      </w:pPr>
      <w:r>
        <w:t xml:space="preserve">In the bustling, multicultural hub of</w:t>
      </w:r>
      <w:r>
        <w:t xml:space="preserve"> </w:t>
      </w:r>
      <w:r>
        <w:rPr>
          <w:bCs/>
          <w:b/>
        </w:rPr>
        <w:t xml:space="preserve">Carpenter</w:t>
      </w:r>
      <w:r>
        <w:t xml:space="preserve">, specifically within the vibrant cityscape of</w:t>
      </w:r>
      <w:r>
        <w:t xml:space="preserve"> </w:t>
      </w:r>
      <w:r>
        <w:rPr>
          <w:bCs/>
          <w:b/>
        </w:rPr>
        <w:t xml:space="preserve">Canada Toronto</w:t>
      </w:r>
      <w:r>
        <w:t xml:space="preserve">, artisans and tradesmen play a pivotal role in shaping the physical and cultural landscape. This report delves into an exploration dedicated to understanding the artistry, history, and contemporary relevance of woodworking in this dynamic urban center. We will analyze how traditional craftsmanship intersects with modern design trends, creating a unique narrative that resonates deeply with residents who value heritage alongside innovation.</w:t>
      </w:r>
    </w:p>
    <w:bookmarkStart w:id="20" w:name="Xc8019d05e61930b5206d15d27824a03ec7a45bf"/>
    <w:p>
      <w:pPr>
        <w:pStyle w:val="Heading2"/>
      </w:pPr>
      <w:r>
        <w:t xml:space="preserve">Introduction: The Essence of</w:t>
      </w:r>
      <w:r>
        <w:t xml:space="preserve"> </w:t>
      </w:r>
      <w:r>
        <w:rPr>
          <w:bCs/>
          <w:b/>
        </w:rPr>
        <w:t xml:space="preserve">Carpenter</w:t>
      </w:r>
      <w:r>
        <w:t xml:space="preserve"> </w:t>
      </w:r>
      <w:r>
        <w:t xml:space="preserve">Culture</w:t>
      </w:r>
    </w:p>
    <w:p>
      <w:pPr>
        <w:pStyle w:val="FirstParagraph"/>
      </w:pPr>
      <w:r>
        <w:t xml:space="preserve">The term 'carpenter' often conjures images of solitary figures working in quiet workshops. However, in</w:t>
      </w:r>
      <w:r>
        <w:t xml:space="preserve"> </w:t>
      </w:r>
      <w:r>
        <w:rPr>
          <w:bCs/>
          <w:b/>
        </w:rPr>
        <w:t xml:space="preserve">Carpenter Canada Toronto</w:t>
      </w:r>
      <w:r>
        <w:t xml:space="preserve">, this profession has evolved into a collaborative and community-driven endeavor. From historic row houses to sleek high-rise condos, the presence of skilled carpenters is evident everywhere. This report aims to provide readers with an understanding of how these skilled individuals contribute to the city's infrastructure and aesthetic identity.</w:t>
      </w:r>
    </w:p>
    <w:bookmarkEnd w:id="20"/>
    <w:bookmarkStart w:id="21" w:name="Xc97bfd93848a9ffce1e0be497efb2a1008bffc0"/>
    <w:p>
      <w:pPr>
        <w:pStyle w:val="Heading2"/>
      </w:pPr>
      <w:r>
        <w:t xml:space="preserve">The Historical Context: Building Foundations in</w:t>
      </w:r>
      <w:r>
        <w:t xml:space="preserve"> </w:t>
      </w:r>
      <w:r>
        <w:rPr>
          <w:bCs/>
          <w:b/>
        </w:rPr>
        <w:t xml:space="preserve">Canada Toronto</w:t>
      </w:r>
    </w:p>
    <w:p>
      <w:pPr>
        <w:pStyle w:val="FirstParagraph"/>
      </w:pPr>
      <w:r>
        <w:t xml:space="preserve">To understand current practices, one must look back at the roots. Early settlers in what is now</w:t>
      </w:r>
      <w:r>
        <w:t xml:space="preserve"> </w:t>
      </w:r>
      <w:r>
        <w:rPr>
          <w:bCs/>
          <w:b/>
        </w:rPr>
        <w:t xml:space="preserve">Carpenter Canada Toronto</w:t>
      </w:r>
      <w:r>
        <w:t xml:space="preserve"> </w:t>
      </w:r>
      <w:r>
        <w:t xml:space="preserve">relied heavily on local timber for housing construction. Oak and pine were abundant resources, driving a robust industry that laid the groundwork for future generations of craftsmen. As Toronto grew into a major metropolis, so did its architectural diversity influenced by various waves of immigrants including those who carried their woodworking traditions from Europe Asia and beyond.</w:t>
      </w:r>
    </w:p>
    <w:bookmarkEnd w:id="21"/>
    <w:bookmarkStart w:id="23" w:name="Xfa0a5f52a09841e6c14582e8b4947c2258e5ed9"/>
    <w:p>
      <w:pPr>
        <w:pStyle w:val="Heading2"/>
      </w:pPr>
      <w:r>
        <w:t xml:space="preserve">The Modern Artisan: Merging Tradition with Innovation</w:t>
      </w:r>
    </w:p>
    <w:p>
      <w:pPr>
        <w:pStyle w:val="FirstParagraph"/>
      </w:pPr>
      <w:r>
        <w:t xml:space="preserve">Today's carpenters in</w:t>
      </w:r>
      <w:r>
        <w:t xml:space="preserve"> </w:t>
      </w:r>
      <w:r>
        <w:rPr>
          <w:bCs/>
          <w:b/>
        </w:rPr>
        <w:t xml:space="preserve">Carpenter Canada Toronto</w:t>
      </w:r>
      <w:r>
        <w:t xml:space="preserve"> </w:t>
      </w:r>
      <w:r>
        <w:t xml:space="preserve">are not just builders; they are designers. The demand for sustainable materials has led many to experiment with reclaimed wood from old barns demolished buildings or even furniture pieces being repurposed. This eco-friendly approach aligns perfectly with the progressive values held by many Torontonians today.</w:t>
      </w:r>
    </w:p>
    <w:bookmarkStart w:id="22" w:name="sustainable-practices"/>
    <w:p>
      <w:pPr>
        <w:pStyle w:val="Heading3"/>
      </w:pPr>
      <w:r>
        <w:t xml:space="preserve">Sustainable Practices</w:t>
      </w:r>
    </w:p>
    <w:p>
      <w:pPr>
        <w:pStyle w:val="FirstParagraph"/>
      </w:pPr>
      <w:r>
        <w:t xml:space="preserve">A significant portion of this report focuses on sustainability within the carpentry trade in</w:t>
      </w:r>
      <w:r>
        <w:t xml:space="preserve"> </w:t>
      </w:r>
      <w:r>
        <w:rPr>
          <w:bCs/>
          <w:b/>
        </w:rPr>
        <w:t xml:space="preserve">Carpenter Canada Toronto</w:t>
      </w:r>
      <w:r>
        <w:t xml:space="preserve">. With climate change becoming an increasingly pressing issue, local businesses have adopted green building methods such as using low-VOC finishes reducing waste through precise planning utilizing energy-efficient tools etcetera These practices ensure minimal environmental impact while maintaining high-quality standards expected by clients across all sectors.</w:t>
      </w:r>
    </w:p>
    <w:bookmarkEnd w:id="22"/>
    <w:bookmarkEnd w:id="23"/>
    <w:bookmarkStart w:id="25" w:name="community-impact-and-education"/>
    <w:p>
      <w:pPr>
        <w:pStyle w:val="Heading2"/>
      </w:pPr>
      <w:r>
        <w:t xml:space="preserve">Community Impact and Education</w:t>
      </w:r>
    </w:p>
    <w:p>
      <w:pPr>
        <w:pStyle w:val="FirstParagraph"/>
      </w:pPr>
      <w:r>
        <w:t xml:space="preserve">Beyond individual projects there exists a strong sense of community among carpenters in</w:t>
      </w:r>
      <w:r>
        <w:t xml:space="preserve"> </w:t>
      </w:r>
      <w:r>
        <w:rPr>
          <w:bCs/>
          <w:b/>
        </w:rPr>
        <w:t xml:space="preserve">Carpenter Canada Toronto</w:t>
      </w:r>
      <w:r>
        <w:t xml:space="preserve">. Workshops seminars and mentorship programs help pass down knowledge from experienced masters to apprentices ensuring continuity throughout the field. Organizations like Carpentry Guilds play key roles in advocating for fair wages safe working conditions promoting diversity within the workforce which enriches creative expression across all types of woodwork projects undertaken locally.</w:t>
      </w:r>
    </w:p>
    <w:bookmarkStart w:id="24" w:name="local-events"/>
    <w:p>
      <w:pPr>
        <w:pStyle w:val="Heading3"/>
      </w:pPr>
      <w:r>
        <w:t xml:space="preserve">Local Events</w:t>
      </w:r>
    </w:p>
    <w:p>
      <w:pPr>
        <w:pStyle w:val="FirstParagraph"/>
      </w:pPr>
      <w:r>
        <w:t xml:space="preserve">Annual events showcasing local talent serve as platforms where public engagement occurs fostering appreciation towards craftsmanship among citizens who might otherwise overlook its significance when passing by beautiful wooden details in their neighborhoods. These gatherings also offer opportunities for networking leading partnerships between architects designers and contractors resulting in innovative structures that stand out both aesthetically functionally.</w:t>
      </w:r>
    </w:p>
    <w:bookmarkEnd w:id="24"/>
    <w:bookmarkEnd w:id="25"/>
    <w:bookmarkStart w:id="26" w:name="the-role-of-technology"/>
    <w:p>
      <w:pPr>
        <w:pStyle w:val="Heading2"/>
      </w:pPr>
      <w:r>
        <w:t xml:space="preserve">The Role of Technology</w:t>
      </w:r>
    </w:p>
    <w:p>
      <w:pPr>
        <w:pStyle w:val="FirstParagraph"/>
      </w:pPr>
      <w:r>
        <w:t xml:space="preserve">While honoring age-old techniques modern tools such as CNC machines laser cutters etcetera enhance precision speed efficiency allowing more complex designs feasible than ever before. In</w:t>
      </w:r>
      <w:r>
        <w:t xml:space="preserve"> </w:t>
      </w:r>
      <w:r>
        <w:rPr>
          <w:bCs/>
          <w:b/>
        </w:rPr>
        <w:t xml:space="preserve">Carpenter Canada Toronto</w:t>
      </w:r>
      <w:r>
        <w:t xml:space="preserve">, many firms embrace these advancements alongside manual skills offering clients customized solutions tailored specifically to their needs whether it involves intricate millwork detailed cabinetry or large-scale structural components.</w:t>
      </w:r>
    </w:p>
    <w:bookmarkEnd w:id="26"/>
    <w:bookmarkStart w:id="27" w:name="challenges-faced-by-todays-craftsmen"/>
    <w:p>
      <w:pPr>
        <w:pStyle w:val="Heading2"/>
      </w:pPr>
      <w:r>
        <w:t xml:space="preserve">Challenges Faced by Today’s Craftsmen</w:t>
      </w:r>
    </w:p>
    <w:p>
      <w:pPr>
        <w:pStyle w:val="FirstParagraph"/>
      </w:pPr>
      <w:r>
        <w:t xml:space="preserve">Despite progress several challenges remain prevalent within this sector: fluctuating costs of raw materials shortage of skilled labor due aging demographic competition from cheaper imported goods amongst others. Yet despite these obstacles many continue persevering driven passion for creating enduring pieces that tell stories through every grain knot nail hole.</w:t>
      </w:r>
    </w:p>
    <w:bookmarkEnd w:id="27"/>
    <w:bookmarkStart w:id="28" w:name="conclusion"/>
    <w:p>
      <w:pPr>
        <w:pStyle w:val="Heading2"/>
      </w:pPr>
      <w:r>
        <w:t xml:space="preserve">Conclusion</w:t>
      </w:r>
    </w:p>
    <w:p>
      <w:pPr>
        <w:pStyle w:val="FirstParagraph"/>
      </w:pPr>
      <w:r>
        <w:t xml:space="preserve">In conclusion, the world of carpentry in</w:t>
      </w:r>
      <w:r>
        <w:t xml:space="preserve"> </w:t>
      </w:r>
      <w:r>
        <w:rPr>
          <w:bCs/>
          <w:b/>
        </w:rPr>
        <w:t xml:space="preserve">Carpenter Canada Toronto</w:t>
      </w:r>
      <w:r>
        <w:t xml:space="preserve"> </w:t>
      </w:r>
      <w:r>
        <w:t xml:space="preserve">reflects a rich tapestry woven together by tradition innovation sustainability community spirit and technological advancement. It serves not only as an essential component of urban development but also as a testament to human creativity resilience adaptability. Through continued support education advocacy we can ensure this vital trade thrives for generations coming future preserving its legacy while embracing new possibilities.</w:t>
      </w:r>
    </w:p>
    <w:bookmarkEnd w:id="28"/>
    <w:bookmarkStart w:id="29" w:name="recommendations"/>
    <w:p>
      <w:pPr>
        <w:pStyle w:val="Heading2"/>
      </w:pPr>
      <w:r>
        <w:t xml:space="preserve">Recommendations</w:t>
      </w:r>
    </w:p>
    <w:p>
      <w:pPr>
        <w:numPr>
          <w:ilvl w:val="0"/>
          <w:numId w:val="1001"/>
        </w:numPr>
        <w:pStyle w:val="Compact"/>
      </w:pPr>
      <w:r>
        <w:t xml:space="preserve">Invest in apprenticeship programs focused on teaching both traditional skills alongside cutting-edge technologies.</w:t>
      </w:r>
    </w:p>
    <w:p>
      <w:pPr>
        <w:numPr>
          <w:ilvl w:val="0"/>
          <w:numId w:val="1001"/>
        </w:numPr>
        <w:pStyle w:val="Compact"/>
      </w:pPr>
      <w:r>
        <w:t xml:space="preserve">Promote awareness campaigns highlighting benefits using locally sourced reclaimed materials over virgin timber products reducing carbon footprint significantly.</w:t>
      </w:r>
    </w:p>
    <w:p>
      <w:pPr>
        <w:numPr>
          <w:ilvl w:val="0"/>
          <w:numId w:val="1001"/>
        </w:numPr>
        <w:pStyle w:val="Compact"/>
      </w:pPr>
      <w:r>
        <w:t xml:space="preserve">Create platforms connecting artists makers with consumers interested acquiring unique handcrafted items supporting small businesses rather than mass-produced alternatives found big box stores globally widespread today .</w:t>
      </w:r>
    </w:p>
    <w:p>
      <w:pPr>
        <w:pStyle w:val="FirstParagraph"/>
      </w:pPr>
      <w:r>
        <w:t xml:space="preserve">This report underscores importance recognizing celebrating contributions made by countless artisans whose hands shape spaces inhabited daily by millions living in one of North America most vibrant cities namely</w:t>
      </w:r>
      <w:r>
        <w:t xml:space="preserve"> </w:t>
      </w:r>
      <w:r>
        <w:rPr>
          <w:bCs/>
          <w:b/>
        </w:rPr>
        <w:t xml:space="preserve">Carpenter Canada Toronto</w:t>
      </w:r>
      <w:r>
        <w:t xml:space="preserve">. Let us cherish honor their dedication creativity ensuring legacy endures long after last board laid final nail driven home forevermore.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A Canadian Perspective from Toronto</dc:title>
  <dc:creator/>
  <dc:language>en</dc:language>
  <cp:keywords/>
  <dcterms:created xsi:type="dcterms:W3CDTF">2026-07-29T10:28:27Z</dcterms:created>
  <dcterms:modified xsi:type="dcterms:W3CDTF">2026-07-29T10:28:27Z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