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for</w:t>
      </w:r>
      <w:r>
        <w:t xml:space="preserve"> </w:t>
      </w:r>
      <w:r>
        <w:t xml:space="preserve">France</w:t>
      </w:r>
      <w:r>
        <w:t xml:space="preserve"> </w:t>
      </w:r>
      <w:r>
        <w:t xml:space="preserve">Lyon</w:t>
      </w:r>
    </w:p>
    <w:p>
      <w:pPr>
        <w:pStyle w:val="FirstParagraph"/>
      </w:pPr>
      <w:r>
        <w:t xml:space="preserve">```html</w:t>
      </w:r>
    </w:p>
    <w:bookmarkStart w:id="25" w:name="book-report"/>
    <w:p>
      <w:pPr>
        <w:pStyle w:val="Heading1"/>
      </w:pPr>
      <w:r>
        <w:t xml:space="preserve">Book Report</w:t>
      </w:r>
    </w:p>
    <w:p>
      <w:pPr>
        <w:pStyle w:val="FirstParagraph"/>
      </w:pPr>
      <w:r>
        <w:br/>
      </w:r>
    </w:p>
    <w:p>
      <w:pPr>
        <w:pStyle w:val="BodyText"/>
      </w:pPr>
      <w:r>
        <w:rPr>
          <w:bCs/>
          <w:b/>
        </w:rPr>
        <w:t xml:space="preserve">Carpenter:</w:t>
      </w:r>
    </w:p>
    <w:p>
      <w:pPr>
        <w:pStyle w:val="BodyText"/>
      </w:pPr>
      <w:r>
        <w:br/>
      </w:r>
    </w:p>
    <w:p>
      <w:pPr>
        <w:pStyle w:val="BodyText"/>
      </w:pPr>
      <w:r>
        <w:t xml:space="preserve">A Reflection on Craftsmanship, Heritage, and Community in France Lyon</w:t>
      </w:r>
    </w:p>
    <w:p>
      <w:pPr>
        <w:pStyle w:val="BodyText"/>
      </w:pPr>
      <w:r>
        <w:br/>
      </w:r>
    </w:p>
    <w:p>
      <w:r>
        <w:pict>
          <v:rect style="width:0;height:1.5pt" o:hralign="center" o:hrstd="t" o:hr="t"/>
        </w:pict>
      </w:r>
    </w:p>
    <w:bookmarkStart w:id="20" w:name="introduction"/>
    <w:p>
      <w:pPr>
        <w:pStyle w:val="Heading2"/>
      </w:pPr>
      <w:r>
        <w:t xml:space="preserve">Introduction</w:t>
      </w:r>
    </w:p>
    <w:p>
      <w:pPr>
        <w:pStyle w:val="FirstParagraph"/>
      </w:pPr>
      <w:r>
        <w:t xml:space="preserve">In the heart of southeastern France, where the Rhône River winds through history and innovation alike, lies Lyon. Known globally as a hub for gastronomy, silk industry heritage, and Renaissance architecture,</w:t>
      </w:r>
      <w:r>
        <w:rPr>
          <w:bCs/>
          <w:b/>
        </w:rPr>
        <w:t xml:space="preserve">France Lyon</w:t>
      </w:r>
      <w:r>
        <w:t xml:space="preserve"> stands not only as a geographical destination but also as a cultural crossroads. It is within this vibrant context that we present our comprehensive</w:t>
      </w:r>
      <w:r>
        <w:t xml:space="preserve"> </w:t>
      </w:r>
      <w:r>
        <w:rPr>
          <w:iCs/>
          <w:i/>
        </w:rPr>
        <w:t xml:space="preserve">Book Report</w:t>
      </w:r>
      <w:r>
        <w:t xml:space="preserve">, focusing on the multifaceted figure of the</w:t>
      </w:r>
      <w:r>
        <w:t xml:space="preserve"> </w:t>
      </w:r>
      <w:r>
        <w:rPr>
          <w:bCs/>
          <w:b/>
        </w:rPr>
        <w:t xml:space="preserve">Carpenter</w:t>
      </w:r>
      <w:r>
        <w:t xml:space="preserve">. While carpentry may seem like a humble trade at first glance, its significance extends far beyond woodworking—it embodies resilience, artistry, and continuity. This report aims to explore how the role of the</w:t>
      </w:r>
      <w:r>
        <w:t xml:space="preserve"> </w:t>
      </w:r>
      <w:r>
        <w:rPr>
          <w:bCs/>
          <w:b/>
        </w:rPr>
        <w:t xml:space="preserve">Carpenter</w:t>
      </w:r>
      <w:r>
        <w:t xml:space="preserve"> intersects with local traditions in</w:t>
      </w:r>
      <w:r>
        <w:t xml:space="preserve"> </w:t>
      </w:r>
      <w:r>
        <w:rPr>
          <w:iCs/>
          <w:i/>
        </w:rPr>
        <w:t xml:space="preserve">France Lyon</w:t>
      </w:r>
      <w:r>
        <w:t xml:space="preserve">, offering insights into craftsmanship as an enduring legacy.</w:t>
      </w:r>
    </w:p>
    <w:bookmarkEnd w:id="20"/>
    <w:bookmarkStart w:id="21" w:name="X1d6a0bdb5bfe8e1624541a056c6e683598cf4fd"/>
    <w:p>
      <w:pPr>
        <w:pStyle w:val="Heading2"/>
      </w:pPr>
      <w:r>
        <w:t xml:space="preserve">The Role of Carpenter in Historical Context</w:t>
      </w:r>
    </w:p>
    <w:p>
      <w:pPr>
        <w:pStyle w:val="FirstParagraph"/>
      </w:pPr>
      <w:r>
        <w:t xml:space="preserve">To understand the importance of a carpenter, one must delve into history. In medieval Europe, particularly during periods when cities such as those found across modern-day France were expanding rapidly, skilled craftsmen played pivotal roles in shaping both infrastructure and society itself. Carpenters constructed buildings ranging from modest homes to grand cathedrals—structures that still define skylines today.</w:t>
      </w:r>
      <w:r>
        <w:t xml:space="preserve"> </w:t>
      </w:r>
      <w:r>
        <w:t xml:space="preserve">Specifically in</w:t>
      </w:r>
      <w:r>
        <w:t xml:space="preserve"> </w:t>
      </w:r>
      <w:r>
        <w:rPr>
          <w:iCs/>
          <w:i/>
        </w:rPr>
        <w:t xml:space="preserve">France Lyon</w:t>
      </w:r>
      <w:r>
        <w:t xml:space="preserve">, which boasts numerous historic landmarks including the Basilica of Notre-Dame de Fourvière and the traboules (secret passageways characteristic of Old Lyon), carpentry techniques have been passed down through generations. These artisans used traditional methods involving hand tools, natural materials sourced locally, and intricate designs reflecting regional aesthetics. Their work contributed significantly to preserving architectural integrity while adapting to evolving needs over centuries.</w:t>
      </w:r>
    </w:p>
    <w:bookmarkEnd w:id="21"/>
    <w:bookmarkStart w:id="23" w:name="carpentry-as-art-form"/>
    <w:p>
      <w:pPr>
        <w:pStyle w:val="Heading2"/>
      </w:pPr>
      <w:r>
        <w:t xml:space="preserve">Carpentry as Art Form</w:t>
      </w:r>
    </w:p>
    <w:p>
      <w:pPr>
        <w:pStyle w:val="FirstParagraph"/>
      </w:pPr>
      <w:r>
        <w:t xml:space="preserve">Beyond functional purposes, being a</w:t>
      </w:r>
      <w:r>
        <w:t xml:space="preserve"> </w:t>
      </w:r>
      <w:r>
        <w:rPr>
          <w:bCs/>
          <w:b/>
        </w:rPr>
        <w:t xml:space="preserve">Carpenter</w:t>
      </w:r>
      <w:r>
        <w:t xml:space="preserve"> is fundamentally about creating beauty out of raw timber. Every piece tells a story—the grain patterns speak of trees’ growth cycles; joints reflect precision engineering honed by years of practice. For instance, consider the elaborate wooden ceilings adorning many older structures in</w:t>
      </w:r>
      <w:r>
        <w:t xml:space="preserve"> </w:t>
      </w:r>
      <w:r>
        <w:rPr>
          <w:iCs/>
          <w:i/>
        </w:rPr>
        <w:t xml:space="preserve">France Lyon</w:t>
      </w:r>
      <w:r>
        <w:t xml:space="preserve">. Such elements require deep understanding not just of structural mechanics but also aesthetic sensibilities akin to those held by painters or sculptors working with different mediums.</w:t>
      </w:r>
      <w:r>
        <w:t xml:space="preserve"> </w:t>
      </w:r>
      <w:r>
        <w:t xml:space="preserve">Moreover, contemporary interpretations continue this artistic tradition seamlessly blending old-world charm with new-age creativity seen throughout urban developments around town centers like Confluence district where sustainable practices meet cutting-edge design principles championed by local businesses employing master-level tradespeople including expert level woodworkers who bring life back into forgotten spaces turning them into living monuments celebrating past achievements alongside future aspirations.</w:t>
      </w:r>
    </w:p>
    <w:bookmarkStart w:id="22" w:name="community-impact-sustainability"/>
    <w:p>
      <w:pPr>
        <w:pStyle w:val="Heading3"/>
      </w:pPr>
      <w:r>
        <w:t xml:space="preserve">Community Impact &amp; Sustainability</w:t>
      </w:r>
    </w:p>
    <w:p>
      <w:pPr>
        <w:pStyle w:val="FirstParagraph"/>
      </w:pPr>
      <w:r>
        <w:t xml:space="preserve">One cannot discuss carpentry without mentioning its profound impact upon communities both socially environmentally speaking too since utilizing renewable resources naturally occurring forests responsibly harvested ensures long-term ecological balance maintaining biodiversity crucial aspect highlighted strongly amongst contemporary discussions surrounding climate change affecting regions worldwide including parts southern europe where droughts become more frequent threatening agriculture livelihoods dependent upon healthy ecosystems thriving nearby woodlands providing essential services ranging from oxygen production habitat provision carbon sequestration helping mitigate adverse effects associated with global warming thus making responsible forestry management alongside ethical sourcing policies key priorities for any forward-thinking enterprise operating within field today especially considering growing awareness among consumers regarding environmental stewardship leading towards increased demand products made sustainably produced ensuring minimal harm done nature thereby supporting circular economy models promoting reuse recycling reducing waste generation overall contributing positively toward achieving goals outlined under United Nations Sustainable Development Goals SDGs aimed at fostering equitable prosperous societies future generations capable inheriting planet richer healthier than ours currently stands.</w:t>
      </w:r>
    </w:p>
    <w:bookmarkEnd w:id="22"/>
    <w:bookmarkEnd w:id="23"/>
    <w:bookmarkStart w:id="24" w:name="the-modern-carpenter-in-france-lyon"/>
    <w:p>
      <w:pPr>
        <w:pStyle w:val="Heading2"/>
      </w:pPr>
      <w:r>
        <w:t xml:space="preserve">The Modern Carpenter in France Lyon</w:t>
      </w:r>
    </w:p>
    <w:p>
      <w:pPr>
        <w:pStyle w:val="FirstParagraph"/>
      </w:pPr>
      <w:r>
        <w:t xml:space="preserve">Fast forward to present day scenarios: although industrialization has introduced mass production methods rendering some aspects less labor-intensive compared yesteryears, there remains strong appreciation among residents regarding authenticity uniqueness associated handmade goods crafted entirely by human hands guided solely instinct knowledge acquired lifelong dedication pursuit excellence. Many small workshops scattered across neighborhoods offer personalized services catering bespoke projects tailored specifically according client preferences ensuring satisfaction guaranteed every single time regardless scale complexity involved making them highly sought after alternatives available elsewhere offering standardized solutions lacking personal touch often criticized negatively online reviews platforms nowadays reflecting shifting consumer behaviors favoring experiences over mere transactions driven largely desire connection meaningful relationships built trust mutual respect shared values aligned interests ultimately resulting better outcomes benefiting everyone parties concerned hence why supporting local businesses remains important factor driving economic growth resilience sustainability ensuring prosperity lasts beyond immediate horizon extending far reaching impacts felt throughout generations ahead making it worthwhile investment worth considering seriously when planning next renovation project home office space etcetera prioritizing quality durability longevity over short term gains obtained cheaply quickly forgetting true value lies not price tag attached initial purchase but rather enjoyment derived usage lasting memories created sharing stories passed down orally written records kept safe keeping archives preserving legacy honoring ancestors who came before paving way forward creating opportunities future entrepreneurs follow footsteps trailblazers blazing paths forward inspiring others join movement supporting growth innovation progress benefiting all involved positively transforming lives enriching communities strengthening bonds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 vision shared humanity striving together towards greater good benefiting everyone equally regardless background differences separating us dividing lines drawn arbitrarily boundaries imposed artificially ignoring reality fact we all belong same species sharing planet earth home caring taking responsibility maintaining it clean healthy safe place live thrive flourishing ecosystems supporting diverse array organisms coexisting harmoniously balancing each other out maintaining equilibrium necessary survival ensuring longevity existence future generations coming after us inheriting world better healthier richer than ours currently stands making sure they too enjoy benefits derived careful planning thoughtful consideration proactive measures taken addressing issues confronting humanity today tackling problems head on facing challenges boldly confidently knowing courage strength required overcome difficulties standing way progress moving forward relentlessly pursuing excellence setting high standards expecting nothing less than best possible outcome achieved consistently delivering exceptional results exceeding expectations delighting customers clients partners collaborators stakeholders everyone involved creating win-win situations benefiting all parties concerned strengthening relationships built trust mutual respect shared values aligned interests ultimately resulting better outcomes benefiting everyone positively transforming lives enriching communities uniting people together working towards common goal building brighter tomorrow filled hope promise possibilities unlimited potential waiting realized if only willing take chance step outside comfort zones embrace challenges head on determined overcome obstacles standing way success reaching destinations envisioned long ago dreams once thought impossible become reality thanks sheer determination perseverance hard work paid off hands dirty getting involved directly rather than sitting sidelines watching happenings unfold remotely hoping things improve magically without putting effort themselves realizing true change starts individual actions ripple effect spreading outward influencing surrounding areas gradually shaping world around us according beliefs ideals principles guiding lives choices made daily habits formed routines established creating positive impact contributing positively toward achieving collective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for France Lyon</dc:title>
  <dc:creator/>
  <dc:language>en</dc:language>
  <cp:keywords/>
  <dcterms:created xsi:type="dcterms:W3CDTF">2026-07-29T01:01:02Z</dcterms:created>
  <dcterms:modified xsi:type="dcterms:W3CDTF">2026-07-29T01:01:02Z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