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Context</w:t>
      </w:r>
    </w:p>
    <w:bookmarkStart w:id="31" w:name="X170967d802b1ec02c4cd7cabab3c46007a4c3bf"/>
    <w:p>
      <w:pPr>
        <w:pStyle w:val="Heading1"/>
      </w:pPr>
      <w:r>
        <w:t xml:space="preserve">Carpenter: A Comprehensive Book Report and Analysis</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Review Board and Cultural Studies Department</w:t>
      </w:r>
      <w:r>
        <w:br/>
      </w:r>
    </w:p>
    <w:p>
      <w:pPr>
        <w:pStyle w:val="BodyText"/>
      </w:pPr>
      <w:r>
        <w:t xml:space="preserve">From: Research Analyst</w:t>
      </w:r>
      <w:r>
        <w:br/>
      </w:r>
    </w:p>
    <w:p>
      <w:pPr>
        <w:pStyle w:val="BodyText"/>
      </w:pPr>
      <w:r>
        <w:t xml:space="preserve">: Carpenter: A Book Report tailored for the United Arab Emirates Dubai Context</w:t>
      </w:r>
    </w:p>
    <w:bookmarkStart w:id="20" w:name="introduction"/>
    <w:p>
      <w:pPr>
        <w:pStyle w:val="Heading2"/>
      </w:pPr>
      <w:r>
        <w:t xml:space="preserve">Introduction</w:t>
      </w:r>
    </w:p>
    <w:p>
      <w:pPr>
        <w:pStyle w:val="FirstParagraph"/>
      </w:pPr>
      <w:r>
        <w:t xml:space="preserve">In the rapidly evolving cultural and industrial landscape of the modern era, few subjects capture the intersection of tradition, craftsmanship, and urban development as vividly as carpentry. This Book Report focuses on "Carpenter," a thematic exploration of woodwork that serves not merely as a manual for trade but as a metaphor for creation, stability, and human ingenuity. The analysis is specifically adapted for the context of the</w:t>
      </w:r>
      <w:r>
        <w:t xml:space="preserve"> </w:t>
      </w:r>
      <w:r>
        <w:rPr>
          <w:bCs/>
          <w:b/>
        </w:rPr>
        <w:t xml:space="preserve">United Arab Emirates Dubai</w:t>
      </w:r>
      <w:r>
        <w:t xml:space="preserve">, a global hub where ancient building techniques meet futuristic architectural aspirations. By examining the principles outlined in "Carpenter," we can better understand how foundational trades contribute to the monumental structures that define Dubai’s skyline and cultural identity.</w:t>
      </w:r>
    </w:p>
    <w:p>
      <w:pPr>
        <w:pStyle w:val="BodyText"/>
      </w:pPr>
      <w:r>
        <w:t xml:space="preserve">The primary objective of this report is to dissect the core themes of "Carpenter" while highlighting its relevance in a multicultural, high-velocity environment like</w:t>
      </w:r>
      <w:r>
        <w:t xml:space="preserve"> </w:t>
      </w:r>
      <w:r>
        <w:rPr>
          <w:bCs/>
          <w:b/>
        </w:rPr>
        <w:t xml:space="preserve">United Arab Emirates Dubai</w:t>
      </w:r>
      <w:r>
        <w:t xml:space="preserve">. The document explores how the discipline, precision, and artistry inherent in carpentry mirror the ambitious vision of Dubai’s urban planners and builders. This report is structured to provide an academic yet accessible overview for students, professionals, and cultural enthusiasts within the region.</w:t>
      </w:r>
    </w:p>
    <w:bookmarkEnd w:id="20"/>
    <w:bookmarkStart w:id="24" w:name="core-themes-in-carpenter"/>
    <w:p>
      <w:pPr>
        <w:pStyle w:val="Heading2"/>
      </w:pPr>
      <w:r>
        <w:t xml:space="preserve">Core Themes in "Carpenter"</w:t>
      </w:r>
    </w:p>
    <w:p>
      <w:pPr>
        <w:pStyle w:val="FirstParagraph"/>
      </w:pPr>
      <w:r>
        <w:t xml:space="preserve">The text "Carpenter" delves deep into the philosophical and practical aspects of working with wood. It is not simply about joining planks; it is about respecting material, understanding grain, and creating structures that withstand the test of time. The following key themes emerge from a close reading:</w:t>
      </w:r>
    </w:p>
    <w:bookmarkStart w:id="21" w:name="respect-for-material"/>
    <w:p>
      <w:pPr>
        <w:pStyle w:val="Heading3"/>
      </w:pPr>
      <w:r>
        <w:t xml:space="preserve">1. Respect for Material</w:t>
      </w:r>
    </w:p>
    <w:p>
      <w:pPr>
        <w:pStyle w:val="FirstParagraph"/>
      </w:pPr>
      <w:r>
        <w:t xml:space="preserve">A central tenet of "Carpenter" is the reverence for raw materials. In the context of construction, wood is treated not as a commodity but as a living entity with history and character. This theme resonates deeply in</w:t>
      </w:r>
      <w:r>
        <w:t xml:space="preserve"> </w:t>
      </w:r>
      <w:r>
        <w:rPr>
          <w:bCs/>
          <w:b/>
        </w:rPr>
        <w:t xml:space="preserve">United Arab Emirates Dubai</w:t>
      </w:r>
      <w:r>
        <w:t xml:space="preserve">, where traditional Arabic architecture historically utilized palm fronds, coral stone, and timber imported via historic trade routes from East Africa and India. Understanding the material respect taught in "Carpenter" offers a bridge between these historical roots and modern sustainable building practices.</w:t>
      </w:r>
    </w:p>
    <w:bookmarkEnd w:id="21"/>
    <w:bookmarkStart w:id="22" w:name="precision-as-safety"/>
    <w:p>
      <w:pPr>
        <w:pStyle w:val="Heading3"/>
      </w:pPr>
      <w:r>
        <w:t xml:space="preserve">2. Precision as Safety</w:t>
      </w:r>
    </w:p>
    <w:p>
      <w:pPr>
        <w:pStyle w:val="FirstParagraph"/>
      </w:pPr>
      <w:r>
        <w:t xml:space="preserve">The book emphasizes that precision is not just an aesthetic choice but a safety imperative. A single miscalculation can compromise the integrity of an entire structure. This lesson is profoundly applicable to the engineering marvels of</w:t>
      </w:r>
      <w:r>
        <w:t xml:space="preserve"> </w:t>
      </w:r>
      <w:r>
        <w:rPr>
          <w:bCs/>
          <w:b/>
        </w:rPr>
        <w:t xml:space="preserve">United Arab Emirates Dubai</w:t>
      </w:r>
      <w:r>
        <w:t xml:space="preserve">. The Burj Khalifa and other supertall structures require a level of precision that rivals, if not exceeds, the meticulous measurements required in fine woodworking. "Carpenter" serves as a microcosm for the macro-level engineering challenges faced by builders in this emirate.</w:t>
      </w:r>
    </w:p>
    <w:bookmarkEnd w:id="22"/>
    <w:bookmarkStart w:id="23" w:name="the-beauty-of-functionality"/>
    <w:p>
      <w:pPr>
        <w:pStyle w:val="Heading3"/>
      </w:pPr>
      <w:r>
        <w:t xml:space="preserve">3. The Beauty of Functionality</w:t>
      </w:r>
    </w:p>
    <w:p>
      <w:pPr>
        <w:pStyle w:val="FirstParagraph"/>
      </w:pPr>
      <w:r>
        <w:t xml:space="preserve">"Carpenter" argues that beauty arises from function well-executed. Ornamentation without structural integrity is hollow. This philosophy aligns with the Islamic architectural principles prevalent in the region, where geometric patterns and functional design are intertwined. In</w:t>
      </w:r>
      <w:r>
        <w:t xml:space="preserve"> </w:t>
      </w:r>
      <w:r>
        <w:rPr>
          <w:bCs/>
          <w:b/>
        </w:rPr>
        <w:t xml:space="preserve">United Arab Emirates Dubai</w:t>
      </w:r>
      <w:r>
        <w:t xml:space="preserve">, this balance is visible in everything from traditional souks to modern malls, where aesthetic appeal must coexist with high foot-traffic functionality.</w:t>
      </w:r>
    </w:p>
    <w:bookmarkEnd w:id="23"/>
    <w:bookmarkEnd w:id="24"/>
    <w:bookmarkStart w:id="28" w:name="X60dc42fc5d65d4f29535e6c3987d99e0ac422c2"/>
    <w:p>
      <w:pPr>
        <w:pStyle w:val="Heading2"/>
      </w:pPr>
      <w:r>
        <w:t xml:space="preserve">Relevance to the United Arab Emirates Dubai</w:t>
      </w:r>
    </w:p>
    <w:p>
      <w:pPr>
        <w:pStyle w:val="FirstParagraph"/>
      </w:pPr>
      <w:r>
        <w:t xml:space="preserve">The application of the lessons from "Carpenter" in</w:t>
      </w:r>
      <w:r>
        <w:t xml:space="preserve"> </w:t>
      </w:r>
      <w:r>
        <w:rPr>
          <w:bCs/>
          <w:b/>
        </w:rPr>
        <w:t xml:space="preserve">United Arab Emirates Dubai</w:t>
      </w:r>
      <w:r>
        <w:t xml:space="preserve"> </w:t>
      </w:r>
      <w:r>
        <w:t xml:space="preserve">is multifaceted, touching upon education, sustainability, and cultural preservation.</w:t>
      </w:r>
    </w:p>
    <w:p>
      <w:pPr>
        <w:pStyle w:val="BodyText"/>
      </w:pPr>
      <w:r>
        <w:t xml:space="preserve">"In the heart of the desert, where glass and steel reach for the sky, we must not forget that every great structure begins with a fundamental understanding of joints, beams, and balance. 'Carpenter' reminds us that these basics are timeless."</w:t>
      </w:r>
    </w:p>
    <w:bookmarkStart w:id="25" w:name="educational-frameworks"/>
    <w:p>
      <w:pPr>
        <w:pStyle w:val="Heading3"/>
      </w:pPr>
      <w:r>
        <w:t xml:space="preserve">Educational Frameworks</w:t>
      </w:r>
    </w:p>
    <w:p>
      <w:pPr>
        <w:pStyle w:val="FirstParagraph"/>
      </w:pPr>
      <w:r>
        <w:rPr>
          <w:bCs/>
          <w:b/>
        </w:rPr>
        <w:t xml:space="preserve">United Arab Emirates Dubai</w:t>
      </w:r>
      <w:r>
        <w:t xml:space="preserve"> </w:t>
      </w:r>
      <w:r>
        <w:t xml:space="preserve">has placed significant emphasis on vocational training and STEM education. The principles found in "Carpenter" offer an excellent framework for teaching critical thinking, spatial reasoning, and manual dexterity. By integrating the study of carpentry into the broader curriculum, educators in Dubai can foster a generation of young people who appreciate both digital innovation and physical craftsmanship. This dual competency is essential for a future where automation handles repetitive tasks, leaving human creativity and complex problem-solving to skilled individuals.</w:t>
      </w:r>
    </w:p>
    <w:bookmarkEnd w:id="25"/>
    <w:bookmarkStart w:id="26" w:name="sustainability-and-green-building"/>
    <w:p>
      <w:pPr>
        <w:pStyle w:val="Heading3"/>
      </w:pPr>
      <w:r>
        <w:t xml:space="preserve">Sustainability and Green Building</w:t>
      </w:r>
    </w:p>
    <w:p>
      <w:pPr>
        <w:pStyle w:val="FirstParagraph"/>
      </w:pPr>
      <w:r>
        <w:t xml:space="preserve">Sustainability is a cornerstone of Dubai’s vision for 2040. As the city strives to reduce its carbon footprint, there is a renewed interest in sustainable building materials. While steel and concrete dominate, wood—when sourced responsibly—offers a renewable alternative with excellent thermal properties. "Carpenter" provides insights into efficient material usage and waste reduction, strategies that are critical for green building certifications like LEED or Estidama in</w:t>
      </w:r>
      <w:r>
        <w:t xml:space="preserve"> </w:t>
      </w:r>
      <w:r>
        <w:rPr>
          <w:bCs/>
          <w:b/>
        </w:rPr>
        <w:t xml:space="preserve">United Arab Emirates Dubai</w:t>
      </w:r>
      <w:r>
        <w:t xml:space="preserve">. The book’s focus on longevity also counters the throwaway culture, promoting structures that can be adapted and reused over decades.</w:t>
      </w:r>
    </w:p>
    <w:bookmarkEnd w:id="26"/>
    <w:bookmarkStart w:id="27" w:name="cultural-heritage-preservation"/>
    <w:p>
      <w:pPr>
        <w:pStyle w:val="Heading3"/>
      </w:pPr>
      <w:r>
        <w:t xml:space="preserve">Cultural Heritage Preservation</w:t>
      </w:r>
    </w:p>
    <w:p>
      <w:pPr>
        <w:pStyle w:val="FirstParagraph"/>
      </w:pPr>
      <w:r>
        <w:t xml:space="preserve">Dubai is undergoing a massive transformation, yet there is a strong desire to preserve its heritage. Projects like Al Fahidi Historical Neighbourhood rely on traditional craftsmanship to maintain authenticity. "Carpenter" serves as an educational tool for artisans and restorers involved in these projects. By studying the techniques described in the book, professionals can ensure that restoration work honors the original intent of historic structures, maintaining a tangible link to the past amidst modern development.</w:t>
      </w:r>
    </w:p>
    <w:bookmarkEnd w:id="27"/>
    <w:bookmarkEnd w:id="28"/>
    <w:bookmarkStart w:id="29" w:name="critical-analysis"/>
    <w:p>
      <w:pPr>
        <w:pStyle w:val="Heading2"/>
      </w:pPr>
      <w:r>
        <w:t xml:space="preserve">Critical Analysis</w:t>
      </w:r>
    </w:p>
    <w:p>
      <w:pPr>
        <w:pStyle w:val="FirstParagraph"/>
      </w:pPr>
      <w:r>
        <w:t xml:space="preserve">While "Carpenter" provides a robust foundation for understanding woodworking and construction principles, it is important to acknowledge its limitations when applied globally. The text largely assumes access to traditional tools and materials that may differ from the industrial-scale equipment used in major projects across</w:t>
      </w:r>
      <w:r>
        <w:t xml:space="preserve"> </w:t>
      </w:r>
      <w:r>
        <w:rPr>
          <w:bCs/>
          <w:b/>
        </w:rPr>
        <w:t xml:space="preserve">United Arab Emirates Dubai</w:t>
      </w:r>
      <w:r>
        <w:t xml:space="preserve">. Furthermore, while the book excels in describing residential and small-scale commercial carpentry, it does not fully address the complexities of high-rise construction or composite material engineering.</w:t>
      </w:r>
    </w:p>
    <w:p>
      <w:pPr>
        <w:pStyle w:val="BodyText"/>
      </w:pPr>
      <w:r>
        <w:t xml:space="preserve">However, these limitations do not diminish its value. Instead, they highlight the need for adaptation. The core philosophies of "Carpenter"—respect for material, precision in execution, and functional beauty—are universal truths that transcend specific techniques. In</w:t>
      </w:r>
      <w:r>
        <w:t xml:space="preserve"> </w:t>
      </w:r>
      <w:r>
        <w:rPr>
          <w:bCs/>
          <w:b/>
        </w:rPr>
        <w:t xml:space="preserve">United Arab Emirates Dubai</w:t>
      </w:r>
      <w:r>
        <w:t xml:space="preserve">, where technology and tradition constantly negotiate their place in society, these philosophical underpinnings provide a grounding framework. They remind us that no matter how advanced our tools become—from laser cutters to robotic arms—the human hand and eye remain central to the act of creation.</w:t>
      </w:r>
    </w:p>
    <w:bookmarkEnd w:id="29"/>
    <w:bookmarkStart w:id="30" w:name="conclusion"/>
    <w:p>
      <w:pPr>
        <w:pStyle w:val="Heading2"/>
      </w:pPr>
      <w:r>
        <w:t xml:space="preserve">Conclusion</w:t>
      </w:r>
    </w:p>
    <w:p>
      <w:pPr>
        <w:pStyle w:val="FirstParagraph"/>
      </w:pPr>
      <w:r>
        <w:t xml:space="preserve">In conclusion, "Carpenter" is more than a technical guide; it is a treatise on craftsmanship that holds significant value for the diverse population of</w:t>
      </w:r>
      <w:r>
        <w:t xml:space="preserve"> </w:t>
      </w:r>
      <w:r>
        <w:rPr>
          <w:bCs/>
          <w:b/>
        </w:rPr>
        <w:t xml:space="preserve">United Arab Emirates Dubai</w:t>
      </w:r>
      <w:r>
        <w:t xml:space="preserve">. Whether viewed through the lens of vocational education, sustainable development, or cultural heritage preservation, the book offers timeless lessons. It encourages builders and thinkers alike to slow down, measure twice, cut once.</w:t>
      </w:r>
    </w:p>
    <w:p>
      <w:pPr>
        <w:pStyle w:val="BodyText"/>
      </w:pPr>
      <w:r>
        <w:t xml:space="preserve">The skyline of Dubai is a testament to human ambition and engineering prowess. Yet, at its foundation lies a simple truth: great things are built on strong foundations. "Carpenter" reinforces this idea, reminding us that the integrity of the whole depends on the quality of each individual joint. For students and professionals in</w:t>
      </w:r>
      <w:r>
        <w:t xml:space="preserve"> </w:t>
      </w:r>
      <w:r>
        <w:rPr>
          <w:bCs/>
          <w:b/>
        </w:rPr>
        <w:t xml:space="preserve">United Arab Emirates Dubai</w:t>
      </w:r>
      <w:r>
        <w:t xml:space="preserve">, engaging with this text is not just an academic exercise; it is an invitation to contribute to a legacy of excellence, precision, and enduring beauty.</w:t>
      </w:r>
    </w:p>
    <w:p>
      <w:pPr>
        <w:pStyle w:val="BodyText"/>
      </w:pPr>
      <w:r>
        <w:t xml:space="preserve">As</w:t>
      </w:r>
      <w:r>
        <w:t xml:space="preserve"> </w:t>
      </w:r>
      <w:r>
        <w:rPr>
          <w:bCs/>
          <w:b/>
        </w:rPr>
        <w:t xml:space="preserve">United Arab Emirates Dubai</w:t>
      </w:r>
      <w:r>
        <w:t xml:space="preserve"> </w:t>
      </w:r>
      <w:r>
        <w:t xml:space="preserve">continues to position itself as a global leader in innovation and culture, the principles of "Carpenter" serve as a vital reminder that true progress is built on respect for materials, mastery of craft, and an unwavering commitment to quality. This book report affirms that carpentry is not merely a trade but a discipline that elevates the human spirit and shapes our physical world.</w:t>
      </w:r>
    </w:p>
    <w:p>
      <w:pPr>
        <w:pStyle w:val="BodyText"/>
      </w:pPr>
      <w:r>
        <w:rPr>
          <w:bCs/>
          <w:b/>
        </w:rPr>
        <w:t xml:space="preserve">Disclaimer:</w:t>
      </w:r>
      <w:r>
        <w:t xml:space="preserve"> </w:t>
      </w:r>
      <w:r>
        <w:t xml:space="preserve">This document is a simulated Book Report generated for academic and informational purposes within the specified context of</w:t>
      </w:r>
      <w:r>
        <w:t xml:space="preserve"> </w:t>
      </w:r>
      <w:r>
        <w:rPr>
          <w:bCs/>
          <w:b/>
        </w:rPr>
        <w:t xml:space="preserve">United Arab Emirates Dubai</w:t>
      </w:r>
      <w:r>
        <w:t xml:space="preserve">. Specific references to "Carpenter" are treated as a representative text on craftsmanship and construction philosophy.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Book Report for the United Arab Emirates Dubai Context</dc:title>
  <dc:creator/>
  <dc:language>en</dc:language>
  <cp:keywords/>
  <dcterms:created xsi:type="dcterms:W3CDTF">2026-07-29T14:08:08Z</dcterms:created>
  <dcterms:modified xsi:type="dcterms:W3CDTF">2026-07-29T14:08:08Z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