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Book</w:t>
      </w:r>
      <w:r>
        <w:t xml:space="preserve"> </w:t>
      </w:r>
      <w:r>
        <w:t xml:space="preserve">Report:</w:t>
      </w:r>
      <w:r>
        <w:t xml:space="preserve"> </w:t>
      </w:r>
      <w:r>
        <w:t xml:space="preserve">United</w:t>
      </w:r>
      <w:r>
        <w:t xml:space="preserve"> </w:t>
      </w:r>
      <w:r>
        <w:t xml:space="preserve">States</w:t>
      </w:r>
      <w:r>
        <w:t xml:space="preserve"> </w:t>
      </w:r>
      <w:r>
        <w:t xml:space="preserve">Houston</w:t>
      </w:r>
      <w:r>
        <w:t xml:space="preserve"> </w:t>
      </w:r>
      <w:r>
        <w:t xml:space="preserve">Context</w:t>
      </w:r>
    </w:p>
    <w:bookmarkStart w:id="30" w:name="Xed797abd6698180af9dea11481e3d7d79750ffe"/>
    <w:p>
      <w:pPr>
        <w:pStyle w:val="Heading2"/>
      </w:pPr>
      <w:r>
        <w:t xml:space="preserve">Book Report on Carpentry Literature and Practice in the United States Houston Region</w:t>
      </w:r>
    </w:p>
    <w:p>
      <w:pPr>
        <w:pStyle w:val="FirstParagraph"/>
      </w:pPr>
      <w:r>
        <w:rPr>
          <w:iCs/>
          <w:i/>
        </w:rPr>
        <w:t xml:space="preserve">Prepared for Academic and Professional Review | United States, Houston</w:t>
      </w:r>
    </w:p>
    <w:p>
      <w:r>
        <w:pict>
          <v:rect style="width:0;height:1.5pt" o:hralign="center" o:hrstd="t" o:hr="t"/>
        </w:pict>
      </w:r>
    </w:p>
    <w:bookmarkStart w:id="29" w:name="content"/>
    <w:p>
      <w:pPr>
        <w:pStyle w:val="FirstParagraph"/>
      </w:pPr>
      <w:r>
        <w:t xml:space="preserve">The following document provides a comprehensive Book Report analyzing the literature, techniques, and cultural significance of</w:t>
      </w:r>
      <w:r>
        <w:t xml:space="preserve"> </w:t>
      </w:r>
      <w:r>
        <w:rPr>
          <w:bCs/>
          <w:b/>
        </w:rPr>
        <w:t xml:space="preserve">Carpentry</w:t>
      </w:r>
      <w:r>
        <w:t xml:space="preserve"> </w:t>
      </w:r>
      <w:r>
        <w:t xml:space="preserve">within the specific context of</w:t>
      </w:r>
      <w:r>
        <w:t xml:space="preserve"> </w:t>
      </w:r>
      <w:r>
        <w:rPr>
          <w:bCs/>
          <w:b/>
        </w:rPr>
        <w:t xml:space="preserve">United States Houston</w:t>
      </w:r>
      <w:r>
        <w:t xml:space="preserve">. This report is designed to serve as an educational resource for students, apprentices, and professional contractors operating in this major metropolitan hub.</w:t>
      </w:r>
    </w:p>
    <w:bookmarkStart w:id="20" w:name="introduction"/>
    <w:p>
      <w:pPr>
        <w:pStyle w:val="Heading2"/>
      </w:pPr>
      <w:r>
        <w:t xml:space="preserve">Introduction</w:t>
      </w:r>
    </w:p>
    <w:p>
      <w:pPr>
        <w:pStyle w:val="FirstParagraph"/>
      </w:pPr>
      <w:r>
        <w:t xml:space="preserve">The city of</w:t>
      </w:r>
      <w:r>
        <w:t xml:space="preserve"> </w:t>
      </w:r>
      <w:r>
        <w:rPr>
          <w:bCs/>
          <w:b/>
        </w:rPr>
        <w:t xml:space="preserve">Houston</w:t>
      </w:r>
      <w:r>
        <w:t xml:space="preserve">, located in Texas within the</w:t>
      </w:r>
      <w:r>
        <w:t xml:space="preserve"> </w:t>
      </w:r>
      <w:r>
        <w:rPr>
          <w:bCs/>
          <w:b/>
        </w:rPr>
        <w:t xml:space="preserve">United States</w:t>
      </w:r>
      <w:r>
        <w:t xml:space="preserve">, represents one of the fastest-growing and most architecturally diverse markets for residential and commercial construction. As a result, there is a critical need for authoritative literature on carpentry that addresses not only traditional joinery but also modern structural demands specific to this region. This Book Report evaluates key texts regarding</w:t>
      </w:r>
      <w:r>
        <w:t xml:space="preserve"> </w:t>
      </w:r>
      <w:r>
        <w:rPr>
          <w:bCs/>
          <w:b/>
        </w:rPr>
        <w:t xml:space="preserve">Carpentry</w:t>
      </w:r>
      <w:r>
        <w:t xml:space="preserve"> </w:t>
      </w:r>
      <w:r>
        <w:t xml:space="preserve">practices, focusing on how they apply to the unique environmental and regulatory landscape of</w:t>
      </w:r>
      <w:r>
        <w:t xml:space="preserve"> </w:t>
      </w:r>
      <w:r>
        <w:rPr>
          <w:bCs/>
          <w:b/>
        </w:rPr>
        <w:t xml:space="preserve">Houston</w:t>
      </w:r>
      <w:r>
        <w:t xml:space="preserve">.</w:t>
      </w:r>
    </w:p>
    <w:bookmarkEnd w:id="20"/>
    <w:bookmarkStart w:id="21" w:name="X63d827837cf4e254dd91fbb61c3f390309a16ad"/>
    <w:p>
      <w:pPr>
        <w:pStyle w:val="Heading2"/>
      </w:pPr>
      <w:r>
        <w:t xml:space="preserve">Regional Context: The United States Houston Environment</w:t>
      </w:r>
    </w:p>
    <w:p>
      <w:pPr>
        <w:pStyle w:val="FirstParagraph"/>
      </w:pPr>
      <w:r>
        <w:t xml:space="preserve">Understanding</w:t>
      </w:r>
      <w:r>
        <w:t xml:space="preserve"> </w:t>
      </w:r>
      <w:r>
        <w:rPr>
          <w:bCs/>
          <w:b/>
        </w:rPr>
        <w:t xml:space="preserve">Carpentry</w:t>
      </w:r>
      <w:r>
        <w:t xml:space="preserve"> </w:t>
      </w:r>
      <w:r>
        <w:t xml:space="preserve">in this region requires an acknowledgment of local climatic challenges. The humidity, heat, and occasional severe weather patterns in</w:t>
      </w:r>
      <w:r>
        <w:t xml:space="preserve"> </w:t>
      </w:r>
      <w:r>
        <w:rPr>
          <w:bCs/>
          <w:b/>
        </w:rPr>
        <w:t xml:space="preserve">Houston</w:t>
      </w:r>
      <w:r>
        <w:t xml:space="preserve"> </w:t>
      </w:r>
      <w:r>
        <w:t xml:space="preserve">necessitate specific material choices and construction techniques. Literature reviewed for this report emphasizes the importance of moisture-resistant materials and proper ventilation strategies.</w:t>
      </w:r>
    </w:p>
    <w:p>
      <w:pPr>
        <w:pStyle w:val="BodyText"/>
      </w:pPr>
      <w:r>
        <w:t xml:space="preserve">In the</w:t>
      </w:r>
      <w:r>
        <w:t xml:space="preserve"> </w:t>
      </w:r>
      <w:r>
        <w:rPr>
          <w:bCs/>
          <w:b/>
        </w:rPr>
        <w:t xml:space="preserve">United States</w:t>
      </w:r>
      <w:r>
        <w:t xml:space="preserve">, building codes vary by state and municipality. In</w:t>
      </w:r>
    </w:p>
    <w:p>
      <w:pPr>
        <w:pStyle w:val="BodyText"/>
      </w:pPr>
      <w:r>
        <w:t xml:space="preserve">Houston, local amendments to national standards dictate strict requirements for framing, particularly concerning hurricane straps, foundation stability on clay soil (common in this part of Texas), and fire-resistant treatments. A successful Book Report must reflect how carpentry literature adapts these general principles to meet the specific codes enforced in</w:t>
      </w:r>
      <w:r>
        <w:t xml:space="preserve"> </w:t>
      </w:r>
      <w:r>
        <w:rPr>
          <w:bCs/>
          <w:b/>
        </w:rPr>
        <w:t xml:space="preserve">United States Houston</w:t>
      </w:r>
      <w:r>
        <w:t xml:space="preserve">.</w:t>
      </w:r>
    </w:p>
    <w:bookmarkEnd w:id="21"/>
    <w:bookmarkStart w:id="25" w:name="analysis-of-key-carpentry-literature"/>
    <w:p>
      <w:pPr>
        <w:pStyle w:val="Heading2"/>
      </w:pPr>
      <w:r>
        <w:t xml:space="preserve">Analysis of Key Carpentry Literature</w:t>
      </w:r>
    </w:p>
    <w:p>
      <w:pPr>
        <w:pStyle w:val="FirstParagraph"/>
      </w:pPr>
      <w:r>
        <w:t xml:space="preserve">The core texts selected for this report cover three main pillars: Residential Framing, Finishing and Trim, and Modern Sustainable Building. Each section is analyzed below.</w:t>
      </w:r>
    </w:p>
    <w:bookmarkStart w:id="22" w:name="structural-framing-in-humid-climates"/>
    <w:p>
      <w:pPr>
        <w:pStyle w:val="Heading3"/>
      </w:pPr>
      <w:r>
        <w:t xml:space="preserve">1. Structural Framing in Humid Climates</w:t>
      </w:r>
    </w:p>
    <w:p>
      <w:pPr>
        <w:pStyle w:val="FirstParagraph"/>
      </w:pPr>
      <w:r>
        <w:t xml:space="preserve">The first major theme addressed in the selected books is structural integrity under high humidity. Traditional</w:t>
      </w:r>
      <w:r>
        <w:t xml:space="preserve"> </w:t>
      </w:r>
      <w:r>
        <w:rPr>
          <w:bCs/>
          <w:b/>
        </w:rPr>
        <w:t xml:space="preserve">Carpentry</w:t>
      </w:r>
      <w:r>
        <w:t xml:space="preserve"> </w:t>
      </w:r>
      <w:r>
        <w:t xml:space="preserve">texts often assume moderate climates, but editions relevant to the</w:t>
      </w:r>
      <w:r>
        <w:t xml:space="preserve"> </w:t>
      </w:r>
      <w:r>
        <w:rPr>
          <w:bCs/>
          <w:b/>
        </w:rPr>
        <w:t xml:space="preserve">United States Houston</w:t>
      </w:r>
      <w:r>
        <w:t xml:space="preserve"> </w:t>
      </w:r>
      <w:r>
        <w:t xml:space="preserve">market must address swelling and shrinking of wood. The reports indicate that modern carpentry guides now include chapters on engineered lumber (such as LVLs and I-joists), which are increasingly popular in</w:t>
      </w:r>
    </w:p>
    <w:p>
      <w:pPr>
        <w:pStyle w:val="BodyText"/>
      </w:pPr>
      <w:r>
        <w:t xml:space="preserve">Houston for their resistance to warping.</w:t>
      </w:r>
    </w:p>
    <w:bookmarkEnd w:id="22"/>
    <w:bookmarkStart w:id="23" w:name="interior-finish-carpentry"/>
    <w:p>
      <w:pPr>
        <w:pStyle w:val="Heading3"/>
      </w:pPr>
      <w:r>
        <w:t xml:space="preserve">2. Interior Finish Carpentry</w:t>
      </w:r>
    </w:p>
    <w:p>
      <w:pPr>
        <w:pStyle w:val="FirstParagraph"/>
      </w:pPr>
      <w:r>
        <w:t xml:space="preserve">Houston’s housing stock ranges from historic bungalows in the Heights to modern developments in The Woodlands. Therefore,</w:t>
      </w:r>
      <w:r>
        <w:t xml:space="preserve"> </w:t>
      </w:r>
      <w:r>
        <w:rPr>
          <w:bCs/>
          <w:b/>
        </w:rPr>
        <w:t xml:space="preserve">Carpentry</w:t>
      </w:r>
      <w:r>
        <w:t xml:space="preserve"> </w:t>
      </w:r>
      <w:r>
        <w:t xml:space="preserve">literature must be versatile. The reviewed books highlight techniques for installing crown molding, wainscoting, and custom cabinetry that accommodate slight shifts in foundation settling—a common concern for homeowners in this region of the</w:t>
      </w:r>
    </w:p>
    <w:p>
      <w:pPr>
        <w:pStyle w:val="BodyText"/>
      </w:pPr>
      <w:r>
        <w:t xml:space="preserve">United States.</w:t>
      </w:r>
    </w:p>
    <w:bookmarkEnd w:id="23"/>
    <w:bookmarkStart w:id="24" w:name="sustainability-and-local-materials"/>
    <w:p>
      <w:pPr>
        <w:pStyle w:val="Heading3"/>
      </w:pPr>
      <w:r>
        <w:t xml:space="preserve">3. Sustainability and Local Materials</w:t>
      </w:r>
    </w:p>
    <w:p>
      <w:pPr>
        <w:pStyle w:val="FirstParagraph"/>
      </w:pPr>
      <w:r>
        <w:t xml:space="preserve">Recent publications emphasize sustainable practices. In</w:t>
      </w:r>
    </w:p>
    <w:p>
      <w:pPr>
        <w:pStyle w:val="BodyText"/>
      </w:pPr>
      <w:r>
        <w:t xml:space="preserve">Houston, there is a growing trend towards using locally sourced hardwoods and recycled lumber for decking and outdoor structures that can withstand the Texas sun. The Book Report notes that literature focusing on green building certifications (like LEED) is essential for contractors aiming to serve the eco-conscious demographic of this city.</w:t>
      </w:r>
    </w:p>
    <w:bookmarkEnd w:id="24"/>
    <w:bookmarkEnd w:id="25"/>
    <w:bookmarkStart w:id="26" w:name="X19d70bbb2e290558921b923801a13226562d8c1"/>
    <w:p>
      <w:pPr>
        <w:pStyle w:val="Heading2"/>
      </w:pPr>
      <w:r>
        <w:t xml:space="preserve">Comparative Table of Recommended Resources</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t xml:space="preserve">Book Title / Topic</w:t>
            </w:r>
          </w:p>
        </w:tc>
        <w:tc>
          <w:tcPr/>
          <w:p>
            <w:pPr>
              <w:pStyle w:val="Compact"/>
              <w:jc w:val="left"/>
            </w:pPr>
            <w:r>
              <w:t xml:space="preserve">Relevance to Carpentry</w:t>
            </w:r>
          </w:p>
        </w:tc>
        <w:tc>
          <w:tcPr/>
          <w:p>
            <w:pPr>
              <w:pStyle w:val="Compact"/>
              <w:jc w:val="left"/>
            </w:pPr>
            <w:r>
              <w:t xml:space="preserve">Application in United States Houston</w:t>
            </w:r>
          </w:p>
        </w:tc>
      </w:tr>
      <w:tr>
        <w:tc>
          <w:tcPr/>
          <w:p>
            <w:pPr>
              <w:pStyle w:val="Compact"/>
              <w:jc w:val="left"/>
            </w:pPr>
            <w:r>
              <w:t xml:space="preserve">Modern Residential Framing Guides</w:t>
            </w:r>
          </w:p>
        </w:tc>
        <w:tc>
          <w:tcPr/>
          <w:p>
            <w:pPr>
              <w:pStyle w:val="Compact"/>
              <w:jc w:val="left"/>
            </w:pPr>
            <w:r>
              <w:t xml:space="preserve">Covers load-bearing walls, roof trusses, and floor systems. Essential for understanding structural</w:t>
            </w:r>
            <w:r>
              <w:t xml:space="preserve"> </w:t>
            </w:r>
            <w:r>
              <w:rPr>
                <w:bCs/>
                <w:b/>
              </w:rPr>
              <w:t xml:space="preserve">Carpentry</w:t>
            </w:r>
            <w:r>
              <w:t xml:space="preserve">.</w:t>
            </w:r>
          </w:p>
        </w:tc>
        <w:tc>
          <w:tcPr/>
          <w:p>
            <w:pPr>
              <w:pStyle w:val="Compact"/>
              <w:jc w:val="left"/>
            </w:pPr>
            <w:r>
              <w:t xml:space="preserve">Critical in</w:t>
            </w:r>
            <w:r>
              <w:t xml:space="preserve"> </w:t>
            </w:r>
            <w:r>
              <w:rPr>
                <w:bCs/>
                <w:b/>
              </w:rPr>
              <w:t xml:space="preserve">United States Houston</w:t>
            </w:r>
            <w:r>
              <w:t xml:space="preserve"> </w:t>
            </w:r>
            <w:r>
              <w:t xml:space="preserve">for ensuring structures withstand high winds and meet local building codes.</w:t>
            </w:r>
          </w:p>
        </w:tc>
      </w:tr>
      <w:tr>
        <w:tc>
          <w:tcPr/>
          <w:p>
            <w:pPr>
              <w:pStyle w:val="Compact"/>
              <w:jc w:val="left"/>
            </w:pPr>
            <w:r>
              <w:t xml:space="preserve">Moisture Management in Woodworking</w:t>
            </w:r>
          </w:p>
        </w:tc>
        <w:tc>
          <w:tcPr/>
          <w:p>
            <w:pPr>
              <w:pStyle w:val="Compact"/>
              <w:jc w:val="left"/>
            </w:pPr>
            <w:r>
              <w:t xml:space="preserve">Discusses drying times, sealing, and material selection to prevent rot. Key aspect of skilled</w:t>
            </w:r>
            <w:r>
              <w:t xml:space="preserve"> </w:t>
            </w:r>
            <w:r>
              <w:rPr>
                <w:bCs/>
                <w:b/>
              </w:rPr>
              <w:t xml:space="preserve">Carpentry</w:t>
            </w:r>
            <w:r>
              <w:t xml:space="preserve">.</w:t>
            </w:r>
          </w:p>
        </w:tc>
        <w:tc>
          <w:tcPr/>
          <w:p>
            <w:pPr>
              <w:pStyle w:val="Compact"/>
              <w:jc w:val="left"/>
            </w:pPr>
            <w:r>
              <w:t xml:space="preserve">Highly applicable in the humid climate of</w:t>
            </w:r>
            <w:r>
              <w:t xml:space="preserve"> </w:t>
            </w:r>
            <w:r>
              <w:rPr>
                <w:bCs/>
                <w:b/>
              </w:rPr>
              <w:t xml:space="preserve">United States Houston</w:t>
            </w:r>
            <w:r>
              <w:t xml:space="preserve">, where mold prevention is a priority.</w:t>
            </w:r>
          </w:p>
        </w:tc>
      </w:tr>
      <w:tr>
        <w:tc>
          <w:tcPr/>
          <w:p>
            <w:pPr>
              <w:pStyle w:val="Compact"/>
              <w:jc w:val="left"/>
            </w:pPr>
            <w:r>
              <w:t xml:space="preserve">Sustainable Building Materials</w:t>
            </w:r>
          </w:p>
        </w:tc>
        <w:tc>
          <w:tcPr/>
          <w:p>
            <w:pPr>
              <w:pStyle w:val="Compact"/>
              <w:jc w:val="left"/>
            </w:pPr>
            <w:r>
              <w:t xml:space="preserve">Focuses on eco-friendly sourcing and energy-efficient construction methods within the trade of</w:t>
            </w:r>
            <w:r>
              <w:t xml:space="preserve"> </w:t>
            </w:r>
            <w:r>
              <w:rPr>
                <w:bCs/>
                <w:b/>
              </w:rPr>
              <w:t xml:space="preserve">Carpentry</w:t>
            </w:r>
            <w:r>
              <w:t xml:space="preserve">.</w:t>
            </w:r>
          </w:p>
        </w:tc>
        <w:tc>
          <w:tcPr/>
          <w:p>
            <w:pPr>
              <w:pStyle w:val="Compact"/>
              <w:jc w:val="left"/>
            </w:pPr>
            <w:r>
              <w:t xml:space="preserve">Aligns with green development initiatives in major</w:t>
            </w:r>
          </w:p>
          <w:p>
            <w:pPr>
              <w:pStyle w:val="Compact"/>
              <w:jc w:val="left"/>
            </w:pPr>
            <w:r>
              <w:t xml:space="preserve">United States Houston neighborhoods like Midtown.</w:t>
            </w:r>
          </w:p>
        </w:tc>
      </w:tr>
    </w:tbl>
    <w:bookmarkEnd w:id="26"/>
    <w:bookmarkStart w:id="27" w:name="practical-implications-for-practitioners"/>
    <w:p>
      <w:pPr>
        <w:pStyle w:val="Heading2"/>
      </w:pPr>
      <w:r>
        <w:t xml:space="preserve">Practical Implications for Practitioners</w:t>
      </w:r>
    </w:p>
    <w:p>
      <w:pPr>
        <w:pStyle w:val="FirstParagraph"/>
      </w:pPr>
      <w:r>
        <w:t xml:space="preserve">For carpenters working in the</w:t>
      </w:r>
      <w:r>
        <w:t xml:space="preserve"> </w:t>
      </w:r>
      <w:r>
        <w:rPr>
          <w:bCs/>
          <w:b/>
        </w:rPr>
        <w:t xml:space="preserve">United States Houston</w:t>
      </w:r>
      <w:r>
        <w:t xml:space="preserve"> </w:t>
      </w:r>
      <w:r>
        <w:t xml:space="preserve">area, this Book Report highlights several practical takeaways from the literature. First, knowledge of local building codes is not optional; it is foundational to professional</w:t>
      </w:r>
    </w:p>
    <w:p>
      <w:pPr>
        <w:pStyle w:val="BodyText"/>
      </w:pPr>
      <w:r>
        <w:t xml:space="preserve">Carpentry. Second, material selection must be climate-appropriate. Third, continuous education regarding new tools and techniques is vital in a market as competitive as Houston's.</w:t>
      </w:r>
    </w:p>
    <w:bookmarkEnd w:id="27"/>
    <w:bookmarkStart w:id="28" w:name="conclusion"/>
    <w:p>
      <w:pPr>
        <w:pStyle w:val="Heading2"/>
      </w:pPr>
      <w:r>
        <w:t xml:space="preserve">Conclusion</w:t>
      </w:r>
    </w:p>
    <w:p>
      <w:pPr>
        <w:pStyle w:val="FirstParagraph"/>
      </w:pPr>
      <w:r>
        <w:t xml:space="preserve">In conclusion, this Book Report demonstrates that</w:t>
      </w:r>
      <w:r>
        <w:t xml:space="preserve"> </w:t>
      </w:r>
      <w:r>
        <w:rPr>
          <w:bCs/>
          <w:b/>
        </w:rPr>
        <w:t xml:space="preserve">Carpentry</w:t>
      </w:r>
      <w:r>
        <w:t xml:space="preserve"> </w:t>
      </w:r>
      <w:r>
        <w:t xml:space="preserve">is not merely a trade of cutting wood but a complex discipline requiring adaptation to local environments. The literature reviewed confirms that successful practitioners in the</w:t>
      </w:r>
    </w:p>
    <w:p>
      <w:pPr>
        <w:pStyle w:val="BodyText"/>
      </w:pPr>
      <w:r>
        <w:t xml:space="preserve">United States Houston region must combine traditional craftsmanship with modern technical knowledge. By adhering to the guidelines presented in these texts, carpenters can ensure durability, safety, and aesthetic excellence in their projects.</w:t>
      </w:r>
    </w:p>
    <w:p>
      <w:pPr>
        <w:pStyle w:val="BodyText"/>
      </w:pPr>
      <w:r>
        <w:t xml:space="preserve">The synergy between comprehensive written resources and regional practical experience defines high-quality</w:t>
      </w:r>
    </w:p>
    <w:p>
      <w:pPr>
        <w:pStyle w:val="BodyText"/>
      </w:pPr>
      <w:r>
        <w:t xml:space="preserve">Carpentry work. For any professional or student involved in construction within</w:t>
      </w:r>
    </w:p>
    <w:p>
      <w:pPr>
        <w:pStyle w:val="BodyText"/>
      </w:pPr>
      <w:r>
        <w:t xml:space="preserve">United States Houston, engaging with this specialized literature is an essential step toward mastering the craft and meeting the unique demands of this dynamic market.</w:t>
      </w:r>
    </w:p>
    <w:p>
      <w:r>
        <w:pict>
          <v:rect style="width:0;height:1.5pt" o:hralign="center" o:hrstd="t" o:hr="t"/>
        </w:pict>
      </w:r>
    </w:p>
    <w:p>
      <w:pPr>
        <w:pStyle w:val="FirstParagraph"/>
      </w:pPr>
      <w:r>
        <w:rPr>
          <w:iCs/>
          <w:i/>
        </w:rPr>
        <w:t xml:space="preserve">Disclaimer: This Book Report is generated for informational purposes regarding Carpentry practices in the United States Houston context. Always consult local building authorities and current editions of building codes for official compliance.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Book Report: United States Houston Context</dc:title>
  <dc:creator/>
  <dc:language>en</dc:language>
  <cp:keywords/>
  <dcterms:created xsi:type="dcterms:W3CDTF">2026-07-29T14:48:29Z</dcterms:created>
  <dcterms:modified xsi:type="dcterms:W3CDTF">2026-07-29T14:48:29Z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