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Chef</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9" w:name="X987a72ac2c171e09b51873f0a452a1025ee3df7"/>
    <w:p>
      <w:pPr>
        <w:pStyle w:val="Heading1"/>
      </w:pPr>
      <w:r>
        <w:t xml:space="preserve">Book Report: The Culinary Soul of Chef in Canada Vancouver</w:t>
      </w:r>
    </w:p>
    <w:bookmarkStart w:id="20" w:name="introduction"/>
    <w:p>
      <w:pPr>
        <w:pStyle w:val="Heading2"/>
      </w:pPr>
      <w:r>
        <w:t xml:space="preserve">Introduction</w:t>
      </w:r>
    </w:p>
    <w:p>
      <w:pPr>
        <w:pStyle w:val="FirstParagraph"/>
      </w:pPr>
      <w:r>
        <w:t xml:space="preserve">In the vibrant tapestry of global gastronomy few cities can claim the same level of culinary prestige and diversity as Canada Vancouver. This coastal metropolis serves not merely as a hub for tourism but as a living laboratory for innovation, tradition, and sustainability. At the heart of this culinary evolution stands one pivotal figure: The</w:t>
      </w:r>
      <w:r>
        <w:t xml:space="preserve"> </w:t>
      </w:r>
      <w:r>
        <w:rPr>
          <w:bCs/>
          <w:b/>
        </w:rPr>
        <w:t xml:space="preserve">Chef</w:t>
      </w:r>
      <w:r>
        <w:t xml:space="preserve"> </w:t>
      </w:r>
      <w:r>
        <w:t xml:space="preserve">. More than just an individual profession or a single person , the term 'Chef' in this context represents the collective spirit of those who craft flavor profiles that define modern dining experiences. This book report explores the intricate relationship between</w:t>
      </w:r>
      <w:r>
        <w:t xml:space="preserve"> </w:t>
      </w:r>
      <w:r>
        <w:rPr>
          <w:bCs/>
          <w:b/>
        </w:rPr>
        <w:t xml:space="preserve">Chef</w:t>
      </w:r>
      <w:r>
        <w:t xml:space="preserve"> </w:t>
      </w:r>
      <w:r>
        <w:t xml:space="preserve">expertise and the unique socio-cultural environment of</w:t>
      </w:r>
      <w:r>
        <w:t xml:space="preserve"> </w:t>
      </w:r>
      <w:r>
        <w:rPr>
          <w:bCs/>
          <w:b/>
        </w:rPr>
        <w:t xml:space="preserve">Canada Vancouver</w:t>
      </w:r>
      <w:r>
        <w:t xml:space="preserve"> </w:t>
      </w:r>
      <w:r>
        <w:t xml:space="preserve">, analyzing how local ingredients, multicultural influences, and environmental consciousness converge to create a distinct regional identity. By examining case studies from renowned establishments across Greater Vancouver , we will uncover why this city has become a beacon for culinary excellence in North America.</w:t>
      </w:r>
    </w:p>
    <w:bookmarkEnd w:id="20"/>
    <w:bookmarkStart w:id="21" w:name="X39b3f676f876669ca082799ee6c9ba537ed55d0"/>
    <w:p>
      <w:pPr>
        <w:pStyle w:val="Heading2"/>
      </w:pPr>
      <w:r>
        <w:t xml:space="preserve">The Definition of 'Chef' in the Modern Context</w:t>
      </w:r>
    </w:p>
    <w:p>
      <w:pPr>
        <w:pStyle w:val="FirstParagraph"/>
      </w:pPr>
      <w:r>
        <w:t xml:space="preserve">To understand the impact on</w:t>
      </w:r>
      <w:r>
        <w:t xml:space="preserve"> </w:t>
      </w:r>
      <w:r>
        <w:rPr>
          <w:bCs/>
          <w:b/>
        </w:rPr>
        <w:t xml:space="preserve">Canada Vancouver</w:t>
      </w:r>
      <w:r>
        <w:t xml:space="preserve"> </w:t>
      </w:r>
      <w:r>
        <w:t xml:space="preserve">, one must first redefine what it means to be a</w:t>
      </w:r>
      <w:r>
        <w:t xml:space="preserve"> </w:t>
      </w:r>
      <w:r>
        <w:rPr>
          <w:bCs/>
          <w:b/>
        </w:rPr>
        <w:t xml:space="preserve">Chef</w:t>
      </w:r>
      <w:r>
        <w:t xml:space="preserve"> </w:t>
      </w:r>
      <w:r>
        <w:t xml:space="preserve">. Historically, a chef was viewed primarily as an executor of recipes. However, in contemporary culinary discourse , particularly within progressive urban centers like Vancouver , the role has expanded significantly. Today 's chefs are curators, scientists, environmentalists , and cultural ambassadors . They do not simply cook ; they tell stories through food . In</w:t>
      </w:r>
      <w:r>
        <w:t xml:space="preserve"> </w:t>
      </w:r>
      <w:r>
        <w:rPr>
          <w:bCs/>
          <w:b/>
        </w:rPr>
        <w:t xml:space="preserve">Canada Vancouver</w:t>
      </w:r>
      <w:r>
        <w:t xml:space="preserve"> </w:t>
      </w:r>
      <w:r>
        <w:t xml:space="preserve">, this multifaceted identity is crucial because the local market demands more than just taste—it requires narrative.</w:t>
      </w:r>
    </w:p>
    <w:p>
      <w:pPr>
        <w:pStyle w:val="BodyText"/>
      </w:pPr>
      <w:r>
        <w:t xml:space="preserve">The modern</w:t>
      </w:r>
      <w:r>
        <w:t xml:space="preserve"> </w:t>
      </w:r>
      <w:r>
        <w:rPr>
          <w:bCs/>
          <w:b/>
        </w:rPr>
        <w:t xml:space="preserve">Chef</w:t>
      </w:r>
      <w:r>
        <w:t xml:space="preserve"> </w:t>
      </w:r>
      <w:r>
        <w:t xml:space="preserve">in this region acts as a bridge between indigenous heritage and immigrant traditions. With a population that boasts significant Asian , European, South American, and First Nations communities , the</w:t>
      </w:r>
      <w:r>
        <w:t xml:space="preserve"> </w:t>
      </w:r>
      <w:r>
        <w:rPr>
          <w:bCs/>
          <w:b/>
        </w:rPr>
        <w:t xml:space="preserve">Chef</w:t>
      </w:r>
      <w:r>
        <w:t xml:space="preserve"> </w:t>
      </w:r>
      <w:r>
        <w:t xml:space="preserve">must possess cultural competence alongside technical skill . This report argues that the success of Vancouver 's dining scene is directly proportional to its chefs' ability to navigate these cultural intersections respectfully and creatively.</w:t>
      </w:r>
    </w:p>
    <w:bookmarkEnd w:id="21"/>
    <w:bookmarkStart w:id="22" w:name="X1d563e53cc45d1520979ec664028a17c5da6427"/>
    <w:p>
      <w:pPr>
        <w:pStyle w:val="Heading2"/>
      </w:pPr>
      <w:r>
        <w:t xml:space="preserve">Canada Vancouver: A Unique Culinary Landscape</w:t>
      </w:r>
    </w:p>
    <w:p>
      <w:pPr>
        <w:pStyle w:val="FirstParagraph"/>
      </w:pPr>
      <w:r>
        <w:rPr>
          <w:bCs/>
          <w:b/>
        </w:rPr>
        <w:t xml:space="preserve">Canada Vancouver</w:t>
      </w:r>
      <w:r>
        <w:t xml:space="preserve"> </w:t>
      </w:r>
      <w:r>
        <w:t xml:space="preserve">, located on the west coast of British Columbia, offers a geographical advantage that few other cities can replicate. Bordered by the Pacific Ocean to the south and west, and surrounded by mountains to the north , this location provides access to some of the freshest seafood in North America. From wild salmon and spot prawns to Dungeness crab oysters are harvested locally with sustainable practices.</w:t>
      </w:r>
    </w:p>
    <w:p>
      <w:pPr>
        <w:pStyle w:val="BodyText"/>
      </w:pPr>
      <w:r>
        <w:t xml:space="preserve">Furthermore,</w:t>
      </w:r>
      <w:r>
        <w:t xml:space="preserve"> </w:t>
      </w:r>
      <w:r>
        <w:rPr>
          <w:bCs/>
          <w:b/>
        </w:rPr>
        <w:t xml:space="preserve">Canada Vancouver</w:t>
      </w:r>
      <w:r>
        <w:t xml:space="preserve">'s mild climate allows for year-round agriculture in surrounding regions such as the Fraser Valley and Sunshine Coast. This proximity to farms means that the supply chain from farm-to-table is not just a marketing slogan but an operational reality. For any</w:t>
      </w:r>
      <w:r>
        <w:t xml:space="preserve"> </w:t>
      </w:r>
      <w:r>
        <w:rPr>
          <w:bCs/>
          <w:b/>
        </w:rPr>
        <w:t xml:space="preserve">Chef</w:t>
      </w:r>
      <w:r>
        <w:t xml:space="preserve"> </w:t>
      </w:r>
      <w:r>
        <w:t xml:space="preserve">working in this area, seasonality dictates menu development . A</w:t>
      </w:r>
      <w:r>
        <w:t xml:space="preserve"> </w:t>
      </w:r>
      <w:r>
        <w:rPr>
          <w:bCs/>
          <w:b/>
        </w:rPr>
        <w:t xml:space="preserve">Chef</w:t>
      </w:r>
      <w:r>
        <w:t xml:space="preserve"> </w:t>
      </w:r>
      <w:r>
        <w:t xml:space="preserve">must be attuned to the subtle changes in produce availability throughout the year , adjusting dishes accordingly. This dynamic interplay between nature and nurture defines the culinary character of Vancouver.</w:t>
      </w:r>
    </w:p>
    <w:bookmarkEnd w:id="22"/>
    <w:bookmarkStart w:id="26" w:name="X389a86592349173b9056e40e96e999c532b3895"/>
    <w:p>
      <w:pPr>
        <w:pStyle w:val="Heading2"/>
      </w:pPr>
      <w:r>
        <w:t xml:space="preserve">The Intersection: How Chefs Shape Canada Vancouver's Identity</w:t>
      </w:r>
    </w:p>
    <w:p>
      <w:pPr>
        <w:pStyle w:val="FirstParagraph"/>
      </w:pPr>
      <w:r>
        <w:t xml:space="preserve">The synergy between</w:t>
      </w:r>
      <w:r>
        <w:t xml:space="preserve"> </w:t>
      </w:r>
      <w:r>
        <w:rPr>
          <w:bCs/>
          <w:b/>
        </w:rPr>
        <w:t xml:space="preserve">Chef</w:t>
      </w:r>
      <w:r>
        <w:t xml:space="preserve"> </w:t>
      </w:r>
      <w:r>
        <w:t xml:space="preserve">creativity and</w:t>
      </w:r>
      <w:r>
        <w:t xml:space="preserve"> </w:t>
      </w:r>
      <w:r>
        <w:rPr>
          <w:bCs/>
          <w:b/>
        </w:rPr>
        <w:t xml:space="preserve">Canada Vancouver</w:t>
      </w:r>
      <w:r>
        <w:t xml:space="preserve"> </w:t>
      </w:r>
      <w:r>
        <w:t xml:space="preserve">'s resources has resulted in a distinctive cuisine often referred to as "Pacific Northwest" or specifically "Vancouverite." Several key trends illustrate this phenomenon:</w:t>
      </w:r>
    </w:p>
    <w:bookmarkStart w:id="23" w:name="indigenous-revitalization"/>
    <w:p>
      <w:pPr>
        <w:pStyle w:val="Heading3"/>
      </w:pPr>
      <w:r>
        <w:t xml:space="preserve">Indigenous Revitalization</w:t>
      </w:r>
    </w:p>
    <w:p>
      <w:pPr>
        <w:pStyle w:val="FirstParagraph"/>
      </w:pPr>
      <w:r>
        <w:t xml:space="preserve">In recent years, there has been a profound movement among</w:t>
      </w:r>
      <w:r>
        <w:t xml:space="preserve"> </w:t>
      </w:r>
      <w:r>
        <w:rPr>
          <w:bCs/>
          <w:b/>
        </w:rPr>
        <w:t xml:space="preserve">Chefs</w:t>
      </w:r>
      <w:r>
        <w:t xml:space="preserve"> </w:t>
      </w:r>
      <w:r>
        <w:t xml:space="preserve">in</w:t>
      </w:r>
      <w:r>
        <w:t xml:space="preserve"> </w:t>
      </w:r>
      <w:r>
        <w:rPr>
          <w:bCs/>
          <w:b/>
        </w:rPr>
        <w:t xml:space="preserve">Canada Vancouver</w:t>
      </w:r>
      <w:r>
        <w:t xml:space="preserve"> </w:t>
      </w:r>
      <w:r>
        <w:t xml:space="preserve">to collaborate with Indigenous communities. Chefs like those at restaurants such as Nimpkish or Mamook are incorporating traditional ingredients such as cedar, wild ginger , fiddleheads, and foraged berries into their dishes . This is not mere appropriation; it is a respectful homage to the land's original stewards. By highlighting Indigenous foodways,</w:t>
      </w:r>
      <w:r>
        <w:t xml:space="preserve"> </w:t>
      </w:r>
      <w:r>
        <w:rPr>
          <w:bCs/>
          <w:b/>
        </w:rPr>
        <w:t xml:space="preserve">Chefs</w:t>
      </w:r>
      <w:r>
        <w:t xml:space="preserve"> </w:t>
      </w:r>
      <w:r>
        <w:t xml:space="preserve">contribute to cultural preservation while offering diners an authentic taste of history.</w:t>
      </w:r>
    </w:p>
    <w:bookmarkEnd w:id="23"/>
    <w:bookmarkStart w:id="24" w:name="asian-fusion-innovation"/>
    <w:p>
      <w:pPr>
        <w:pStyle w:val="Heading3"/>
      </w:pPr>
      <w:r>
        <w:t xml:space="preserve">Asian Fusion Innovation</w:t>
      </w:r>
    </w:p>
    <w:p>
      <w:pPr>
        <w:pStyle w:val="FirstParagraph"/>
      </w:pPr>
      <w:r>
        <w:t xml:space="preserve">Vancouver boasts one of the largest East Asian populations outside of Asia . Consequently,</w:t>
      </w:r>
      <w:r>
        <w:t xml:space="preserve"> </w:t>
      </w:r>
      <w:r>
        <w:rPr>
          <w:bCs/>
          <w:b/>
        </w:rPr>
        <w:t xml:space="preserve">Chefs</w:t>
      </w:r>
      <w:r>
        <w:t xml:space="preserve"> </w:t>
      </w:r>
      <w:r>
        <w:t xml:space="preserve">in this city are uniquely positioned to experiment with flavors from China , Japan, Korea, Thailand , and beyond. Unlike other cities where fusion might feel forced , here it arises organically. A</w:t>
      </w:r>
      <w:r>
        <w:t xml:space="preserve"> </w:t>
      </w:r>
      <w:r>
        <w:rPr>
          <w:bCs/>
          <w:b/>
        </w:rPr>
        <w:t xml:space="preserve">Chef</w:t>
      </w:r>
      <w:r>
        <w:t xml:space="preserve"> </w:t>
      </w:r>
      <w:r>
        <w:t xml:space="preserve">may pair Japanese miso with locally caught halibut or use Korean gochujang in a braise featuring BC lamb . These combinations reflect the demographic reality of</w:t>
      </w:r>
      <w:r>
        <w:t xml:space="preserve"> </w:t>
      </w:r>
      <w:r>
        <w:rPr>
          <w:bCs/>
          <w:b/>
        </w:rPr>
        <w:t xml:space="preserve">Canada Vancouver</w:t>
      </w:r>
      <w:r>
        <w:t xml:space="preserve"> </w:t>
      </w:r>
      <w:r>
        <w:t xml:space="preserve">and create a culinary style that is both familiar and novel.</w:t>
      </w:r>
    </w:p>
    <w:bookmarkEnd w:id="24"/>
    <w:bookmarkStart w:id="25" w:name="sustainability-as-standard"/>
    <w:p>
      <w:pPr>
        <w:pStyle w:val="Heading3"/>
      </w:pPr>
      <w:r>
        <w:t xml:space="preserve">Sustainability as Standard</w:t>
      </w:r>
    </w:p>
    <w:p>
      <w:pPr>
        <w:pStyle w:val="FirstParagraph"/>
      </w:pPr>
      <w:r>
        <w:t xml:space="preserve">In</w:t>
      </w:r>
      <w:r>
        <w:t xml:space="preserve"> </w:t>
      </w:r>
      <w:r>
        <w:rPr>
          <w:bCs/>
          <w:b/>
        </w:rPr>
        <w:t xml:space="preserve">Canada Vancouver</w:t>
      </w:r>
      <w:r>
        <w:t xml:space="preserve">, sustainability is not optional; it is expected. Consumers are increasingly aware of carbon footprints , overfishing, and waste reduction . Therefore, the modern</w:t>
      </w:r>
      <w:r>
        <w:t xml:space="preserve"> </w:t>
      </w:r>
      <w:r>
        <w:rPr>
          <w:bCs/>
          <w:b/>
        </w:rPr>
        <w:t xml:space="preserve">Chef</w:t>
      </w:r>
      <w:r>
        <w:t xml:space="preserve"> </w:t>
      </w:r>
      <w:r>
        <w:t xml:space="preserve">must prioritize zero-waste cooking methods. This includes utilizing whole animals , composting scraps , and sourcing from regenerative farms. A</w:t>
      </w:r>
      <w:r>
        <w:t xml:space="preserve"> </w:t>
      </w:r>
      <w:r>
        <w:rPr>
          <w:bCs/>
          <w:b/>
        </w:rPr>
        <w:t xml:space="preserve">Chef</w:t>
      </w:r>
      <w:r>
        <w:t xml:space="preserve"> </w:t>
      </w:r>
      <w:r>
        <w:t xml:space="preserve">who fails to adhere to these principles risks alienation in a market that values ethical consumption.</w:t>
      </w:r>
    </w:p>
    <w:bookmarkEnd w:id="25"/>
    <w:bookmarkEnd w:id="26"/>
    <w:bookmarkStart w:id="27" w:name="Xbfb361c8672c058593bdadfa742d22b7710c93f"/>
    <w:p>
      <w:pPr>
        <w:pStyle w:val="Heading2"/>
      </w:pPr>
      <w:r>
        <w:t xml:space="preserve">Challenges Facing the Modern Chef in Canada Vancouver</w:t>
      </w:r>
    </w:p>
    <w:p>
      <w:pPr>
        <w:pStyle w:val="FirstParagraph"/>
      </w:pPr>
      <w:r>
        <w:t xml:space="preserve">Despite its strengths, the culinary scene in</w:t>
      </w:r>
      <w:r>
        <w:t xml:space="preserve"> </w:t>
      </w:r>
      <w:r>
        <w:rPr>
          <w:bCs/>
          <w:b/>
        </w:rPr>
        <w:t xml:space="preserve">Canada Vancouver</w:t>
      </w:r>
      <w:r>
        <w:t xml:space="preserve"> </w:t>
      </w:r>
      <w:r>
        <w:t xml:space="preserve">. Faces significant challenges. High real estate costs make it difficult for new</w:t>
      </w:r>
      <w:r>
        <w:t xml:space="preserve"> </w:t>
      </w:r>
      <w:r>
        <w:rPr>
          <w:bCs/>
          <w:b/>
        </w:rPr>
        <w:t xml:space="preserve">Chefs</w:t>
      </w:r>
      <w:r>
        <w:t xml:space="preserve"> </w:t>
      </w:r>
      <w:r>
        <w:t xml:space="preserve">to open brick-and-mortar restaurants . Labor shortages , exacerbated by global events and changing worker preferences , have strained kitchen operations. Additionally, the pressure to constantly innovate can lead to burnout among creative</w:t>
      </w:r>
      <w:r>
        <w:t xml:space="preserve"> </w:t>
      </w:r>
      <w:r>
        <w:rPr>
          <w:bCs/>
          <w:b/>
        </w:rPr>
        <w:t xml:space="preserve">Chefs</w:t>
      </w:r>
      <w:r>
        <w:t xml:space="preserve">.</w:t>
      </w:r>
    </w:p>
    <w:p>
      <w:pPr>
        <w:pStyle w:val="BodyText"/>
      </w:pPr>
      <w:r>
        <w:t xml:space="preserve">Moreover, maintaining authenticity while catering to tourist expectations poses a dilemma. Many visitors come seeking iconic Canadian dishes like poutine or butter tarts , yet local</w:t>
      </w:r>
      <w:r>
        <w:t xml:space="preserve"> </w:t>
      </w:r>
      <w:r>
        <w:rPr>
          <w:bCs/>
          <w:b/>
        </w:rPr>
        <w:t xml:space="preserve">Chefs</w:t>
      </w:r>
      <w:r>
        <w:t xml:space="preserve"> </w:t>
      </w:r>
      <w:r>
        <w:t xml:space="preserve">often wish to push boundaries and explore avant-garde techniques. Balancing commercial viability with artistic integrity is a constant struggle for any</w:t>
      </w:r>
      <w:r>
        <w:t xml:space="preserve"> </w:t>
      </w:r>
      <w:r>
        <w:rPr>
          <w:bCs/>
          <w:b/>
        </w:rPr>
        <w:t xml:space="preserve">Chef</w:t>
      </w:r>
      <w:r>
        <w:t xml:space="preserve"> </w:t>
      </w:r>
      <w:r>
        <w:t xml:space="preserve">operating in this competitive landscape.</w:t>
      </w:r>
    </w:p>
    <w:bookmarkEnd w:id="27"/>
    <w:bookmarkStart w:id="28" w:name="conclusion"/>
    <w:p>
      <w:pPr>
        <w:pStyle w:val="Heading2"/>
      </w:pPr>
      <w:r>
        <w:t xml:space="preserve">Conclusion</w:t>
      </w:r>
    </w:p>
    <w:p>
      <w:pPr>
        <w:pStyle w:val="FirstParagraph"/>
      </w:pPr>
      <w:r>
        <w:t xml:space="preserve">In conclusion , the story of culinary excellence in</w:t>
      </w:r>
      <w:r>
        <w:t xml:space="preserve"> </w:t>
      </w:r>
      <w:r>
        <w:rPr>
          <w:bCs/>
          <w:b/>
        </w:rPr>
        <w:t xml:space="preserve">Canada Vancouver</w:t>
      </w:r>
      <w:r>
        <w:t xml:space="preserve"> </w:t>
      </w:r>
      <w:r>
        <w:t xml:space="preserve">. Is inextricably linked to the evolution of the</w:t>
      </w:r>
    </w:p>
    <w:p>
      <w:pPr>
        <w:pStyle w:val="BodyText"/>
      </w:pPr>
      <w:r>
        <w:t xml:space="preserve">Chef. The city’s unique geography, diverse population, and environmental consciousness have shaped a new archetype of chef—one who is part artist, part activist , and part historian. As we look toward the future , it is clear that</w:t>
      </w:r>
      <w:r>
        <w:t xml:space="preserve"> </w:t>
      </w:r>
      <w:r>
        <w:rPr>
          <w:bCs/>
          <w:b/>
        </w:rPr>
        <w:t xml:space="preserve">Canada Vancouver</w:t>
      </w:r>
      <w:r>
        <w:t xml:space="preserve"> </w:t>
      </w:r>
      <w:r>
        <w:t xml:space="preserve">will remain a global destination for food lovers precisely because its</w:t>
      </w:r>
      <w:r>
        <w:t xml:space="preserve"> </w:t>
      </w:r>
      <w:r>
        <w:rPr>
          <w:bCs/>
          <w:b/>
        </w:rPr>
        <w:t xml:space="preserve">Chefs</w:t>
      </w:r>
      <w:r>
        <w:t xml:space="preserve"> </w:t>
      </w:r>
      <w:r>
        <w:t xml:space="preserve">continue to adapt, innovate, and respect their roots.</w:t>
      </w:r>
    </w:p>
    <w:p>
      <w:pPr>
        <w:pStyle w:val="BodyText"/>
      </w:pPr>
      <w:r>
        <w:t xml:space="preserve">This report has highlighted how the concept of 'Chef' extends beyond technical proficiency to encompass cultural stewardship and ecological responsibility. In</w:t>
      </w:r>
      <w:r>
        <w:t xml:space="preserve"> </w:t>
      </w:r>
      <w:r>
        <w:rPr>
          <w:bCs/>
          <w:b/>
        </w:rPr>
        <w:t xml:space="preserve">Canada Vancouver</w:t>
      </w:r>
      <w:r>
        <w:t xml:space="preserve">, every dish served is a testament to this broader philosophy. Whether through the revitalization of Indigenous ingredients , the celebration of multicultural fusion, or the commitment to sustainability,</w:t>
      </w:r>
      <w:r>
        <w:t xml:space="preserve"> </w:t>
      </w:r>
      <w:r>
        <w:rPr>
          <w:bCs/>
          <w:b/>
        </w:rPr>
        <w:t xml:space="preserve">Chefs</w:t>
      </w:r>
      <w:r>
        <w:t xml:space="preserve"> </w:t>
      </w:r>
      <w:r>
        <w:t xml:space="preserve">are crafting a legacy that will influence culinary trends well beyond British Columbia’s borders.</w:t>
      </w:r>
    </w:p>
    <w:p>
      <w:pPr>
        <w:pStyle w:val="BodyText"/>
      </w:pPr>
      <w:r>
        <w:t xml:space="preserve">Ultimately , understanding</w:t>
      </w:r>
      <w:r>
        <w:t xml:space="preserve"> </w:t>
      </w:r>
      <w:r>
        <w:rPr>
          <w:bCs/>
          <w:b/>
        </w:rPr>
        <w:t xml:space="preserve">Chef</w:t>
      </w:r>
      <w:r>
        <w:t xml:space="preserve"> </w:t>
      </w:r>
      <w:r>
        <w:t xml:space="preserve">. In the context of</w:t>
      </w:r>
    </w:p>
    <w:p>
      <w:pPr>
        <w:pStyle w:val="BodyText"/>
      </w:pPr>
      <w:r>
        <w:t xml:space="preserve">Canada Vancouver. Provides valuable insights into how food shapes community identity. It reminds us that dining out is not just about nourishment but about connection—to the land, to each other, and to the stories we share over a meal. As such , every</w:t>
      </w:r>
      <w:r>
        <w:t xml:space="preserve"> </w:t>
      </w:r>
      <w:r>
        <w:rPr>
          <w:bCs/>
          <w:b/>
        </w:rPr>
        <w:t xml:space="preserve">Chef</w:t>
      </w:r>
      <w:r>
        <w:t xml:space="preserve"> </w:t>
      </w:r>
      <w:r>
        <w:t xml:space="preserve">in this region plays a vital role in defining what it means to live and eat well in one of Canada’s most dynamic cities.</w:t>
      </w:r>
    </w:p>
    <w:p>
      <w:pPr>
        <w:pStyle w:val="BodyText"/>
      </w:pPr>
      <w:r>
        <w:rPr>
          <w:iCs/>
          <w:i/>
        </w:rPr>
        <w:t xml:space="preserve">This analysis underscores the importance of recognizing the</w:t>
      </w:r>
      <w:r>
        <w:rPr>
          <w:iCs/>
          <w:i/>
        </w:rPr>
        <w:t xml:space="preserve"> </w:t>
      </w:r>
      <w:r>
        <w:rPr>
          <w:bCs/>
          <w:b/>
          <w:iCs/>
          <w:i/>
        </w:rPr>
        <w:t xml:space="preserve">Chef</w:t>
      </w:r>
      <w:r>
        <w:rPr>
          <w:iCs/>
          <w:i/>
        </w:rPr>
        <w:t xml:space="preserve">. Not just as a worker but as a central pillar of</w:t>
      </w:r>
      <w:r>
        <w:rPr>
          <w:iCs/>
          <w:i/>
        </w:rPr>
        <w:t xml:space="preserve"> </w:t>
      </w:r>
      <w:r>
        <w:rPr>
          <w:bCs/>
          <w:b/>
          <w:iCs/>
          <w:i/>
        </w:rPr>
        <w:t xml:space="preserve">Canada Vancouver</w:t>
      </w:r>
      <w:r>
        <w:rPr>
          <w:iCs/>
          <w:i/>
        </w:rPr>
        <w:t xml:space="preserve">'s cultural and economic fabric. Future studies should explore specific training programs for aspiring chefs in this region and their long-term impact on global culinary standards.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Chef in Canada Vancouver</dc:title>
  <dc:creator/>
  <dc:language>en</dc:language>
  <cp:keywords/>
  <dcterms:created xsi:type="dcterms:W3CDTF">2026-07-29T06:49:13Z</dcterms:created>
  <dcterms:modified xsi:type="dcterms:W3CDTF">2026-07-29T06:49:13Z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