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Culinary</w:t>
      </w:r>
      <w:r>
        <w:t xml:space="preserve"> </w:t>
      </w:r>
      <w:r>
        <w:t xml:space="preserve">Excellence: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"Chef"</w:t>
      </w:r>
      <w:r>
        <w:t xml:space="preserve"> </w:t>
      </w:r>
      <w:r>
        <w:t xml:space="preserve">Set</w:t>
      </w:r>
      <w:r>
        <w:t xml:space="preserve"> </w:t>
      </w:r>
      <w:r>
        <w:t xml:space="preserve">in</w:t>
      </w:r>
      <w:r>
        <w:t xml:space="preserve"> </w:t>
      </w:r>
      <w:r>
        <w:t xml:space="preserve">Beijing,</w:t>
      </w:r>
      <w:r>
        <w:t xml:space="preserve"> </w:t>
      </w:r>
      <w:r>
        <w:t xml:space="preserve">China</w:t>
      </w:r>
    </w:p>
    <w:bookmarkStart w:id="20" w:name="X6b88b23fdc657e1817dd4d92e9c2fc38279aa6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Prepared For:</w:t>
      </w:r>
    </w:p>
    <w:p>
      <w:pPr>
        <w:pStyle w:val="BodyText"/>
      </w:pPr>
      <w:r>
        <w:t xml:space="preserve">Culinary Arts Institute, China Beijing Branch</w:t>
      </w:r>
    </w:p>
    <w:bookmarkEnd w:id="20"/>
    <w:bookmarkStart w:id="21" w:name="X394870eabb7c218ae346b61fb6e9984e31cd972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Prepared For:</w:t>
      </w:r>
    </w:p>
    <w:bookmarkEnd w:id="21"/>
    <w:p>
      <w:pPr>
        <w:pStyle w:val="BodyText"/>
      </w:pPr>
      <w:r>
        <w:t xml:space="preserve">Culinary Arts Institute, China Beijing Branch</w:t>
      </w:r>
    </w:p>
    <w:p>
      <w:pPr>
        <w:pStyle w:val="BodyText"/>
      </w:pPr>
      <w:r>
        <w:t xml:space="preserve">I. Introduction</w:t>
      </w:r>
    </w:p>
    <w:p>
      <w:pPr>
        <w:pStyle w:val="BodyText"/>
      </w:pPr>
      <w:r>
        <w:t xml:space="preserve">H1&gt;Culinary Excellence and Cultural Fusion: A Book Report on "Chef"</w:t>
      </w:r>
    </w:p>
    <w:p>
      <w:pPr>
        <w:pStyle w:val="BodyText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Start w:id="22" w:name="Xb5105e04e0a4a64c5081927ffa1bd64daefba72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2"/>
    <w:bookmarkStart w:id="23" w:name="Xe1dd119796e70916057fbadbddedf30c3070fa1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3"/>
    <w:bookmarkStart w:id="24" w:name="X0834df4fbfc7b8b6b5ca513cfec1aaec63c5c9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4"/>
    <w:bookmarkStart w:id="25" w:name="Xafbb5543a9bf7c5e01ea7a4c7f23d42809a6981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5"/>
    <w:bookmarkStart w:id="26" w:name="Xf6eaca0c14b0fdd7efd7ff92c2f5eb281859fb4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6"/>
    <w:bookmarkStart w:id="27" w:name="Xda84aa8d1643cb8518b45c43a2900bbf644e18d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7"/>
    <w:bookmarkStart w:id="28" w:name="X6f49f6c69b89c836fca9159d686e5a772163db8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8"/>
    <w:bookmarkStart w:id="29" w:name="X825d6e52189a3163939f77ee1949fa30a00612c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29"/>
    <w:bookmarkStart w:id="30" w:name="X418516efd214dd19d0f27bad625b127ea3b2156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0"/>
    <w:bookmarkStart w:id="31" w:name="X0c7723208cc0c8f8e0f4c496b1d9621c726c9d0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1"/>
    <w:bookmarkStart w:id="32" w:name="X81bade6a82bdbeb0e76e0bc4bb06d412bac823d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2"/>
    <w:bookmarkStart w:id="33" w:name="X8c88f24019bbe52402625993443fc9ae3774be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3"/>
    <w:bookmarkStart w:id="34" w:name="Xa0a25a6b3775bb8b14bb1afeb4b836924727b1b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4"/>
    <w:bookmarkStart w:id="35" w:name="X31c823a8352e7f8387b351cdc0d7c97783be320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5"/>
    <w:bookmarkStart w:id="36" w:name="X30931827bcd5c42ef33bf7aa13fecc4c5d55436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6"/>
    <w:bookmarkStart w:id="37" w:name="X0d6db64b63039b768f881f9e5421ba780ff4ec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7"/>
    <w:bookmarkStart w:id="38" w:name="Xe392b746762a58e8f02594500706d03e655c781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8"/>
    <w:bookmarkStart w:id="39" w:name="X3d3ce309f687734d12886171f5f48568fb954e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39"/>
    <w:bookmarkStart w:id="40" w:name="Xfaa9bb1dbc0f94d0f8c48667135bca1ba34ece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0"/>
    <w:bookmarkStart w:id="41" w:name="X36da2dcb193578bd482290795ec25d9749f0ef3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1"/>
    <w:bookmarkStart w:id="42" w:name="Xdb6489e69e1fa0c16811fddfe78d8cbb8f0e9d7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2"/>
    <w:bookmarkStart w:id="43" w:name="X2500c7528f1e7e3ce04ca7a7d5219dfde3809b6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3"/>
    <w:bookmarkStart w:id="44" w:name="X6a8b92f3dd35fad1dfa59bab63085dacd2fe1c1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4"/>
    <w:bookmarkStart w:id="45" w:name="X04ead9ab748aa14e2c036f7629d4c5edae9c116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5"/>
    <w:bookmarkStart w:id="46" w:name="Xd39a24d3083005e225ee7c95393256fc1a19985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6"/>
    <w:bookmarkStart w:id="47" w:name="X8524728ec2b1d6b514083aed64286595cb9e662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7"/>
    <w:bookmarkStart w:id="48" w:name="Xa46dde5c3927b74c18a78826b1609bbd710bdcf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8"/>
    <w:bookmarkStart w:id="49" w:name="X35e75d162675e44e570024f90104a54a8dc40ba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49"/>
    <w:bookmarkStart w:id="50" w:name="Xd732a8ed5516fe6bcedc309deb3635d44e0bc1b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0"/>
    <w:bookmarkStart w:id="51" w:name="Xa183975c180df42cf7b1a95c7101910bd0c4b92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1"/>
    <w:bookmarkStart w:id="52" w:name="X6952ff7429d0b90fcdc6e9eb7767f8764006e00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2"/>
    <w:bookmarkStart w:id="53" w:name="Xe0eb6e70083f3603ff9177adf8f9381b5501bcc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3"/>
    <w:bookmarkStart w:id="54" w:name="X72c7c6a40575c4d7e4c1cb46240dcd4cb0c3e62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4"/>
    <w:bookmarkStart w:id="55" w:name="Xa7dbb38d640749ec1e54ce9ac10d08b1c29aa04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5"/>
    <w:bookmarkStart w:id="56" w:name="X992c21d2434d8fc28868bb3fa2b7b602f8a8aed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6"/>
    <w:bookmarkStart w:id="57" w:name="X08b56d95cc01ba206e66fe831804a926ebebe07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7"/>
    <w:bookmarkStart w:id="58" w:name="X20de13622e154af00fc4653d2af5265a39bcfae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8"/>
    <w:bookmarkStart w:id="59" w:name="Xd0659b0beb7f0f3577db942f4d9249882bb8b8c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59"/>
    <w:bookmarkStart w:id="60" w:name="X805685d10aca7afa98de4dc16c77e6a7ce184ac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0"/>
    <w:bookmarkStart w:id="61" w:name="Xe76f617050d0ed7dfb9296a2079ee05fc85c4bd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1"/>
    <w:bookmarkStart w:id="62" w:name="Xee841161f6bdc5568c0703c654643ac380a98f1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2"/>
    <w:bookmarkStart w:id="63" w:name="Xb192344aa4cbc3961602f60571fe0a33b27ffc6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3"/>
    <w:bookmarkStart w:id="64" w:name="X76585ec63326eef8f4ed6b295f1d93dac941b09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4"/>
    <w:bookmarkStart w:id="65" w:name="Xf0eb9991c28cb66c1ce1a4e2f01128a46ddf968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5"/>
    <w:bookmarkStart w:id="66" w:name="X74f09a4260cc16b7a3dead95c1ab59ba72a3334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6"/>
    <w:bookmarkStart w:id="67" w:name="X0686ee4d8d127394d5e18e152868434388a5b80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7"/>
    <w:bookmarkStart w:id="68" w:name="Xa9027f10e7f003691d68696cbca5a672247f4dc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8"/>
    <w:bookmarkStart w:id="69" w:name="X3484c84cc938ef6ccd0da7bb5b50179a51665ed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69"/>
    <w:bookmarkStart w:id="70" w:name="Xb3705fc4eb580c0a8fcf726d0d41bc1edad5222"/>
    <w:p>
      <w:pPr>
        <w:pStyle w:val="Heading1"/>
      </w:pPr>
      <w:r>
        <w:t xml:space="preserve">Culinary Excellence and Cultural Fusion: A Book Report on "Chef"</w:t>
      </w:r>
    </w:p>
    <w:p>
      <w:pPr>
        <w:pStyle w:val="FirstParagraph"/>
      </w:pPr>
      <w:r>
        <w:t xml:space="preserve">H1/Culinary Excellence and Cultural Fusion: A Book Report on "Chef"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26, 2023</w:t>
      </w:r>
    </w:p>
    <w:bookmarkEnd w:id="70"/>
    <w:bookmarkStart w:id="71" w:name="Xf7ad3354858eaa13330df053bc823a865d86af5"/>
    <w:p>
      <w:pPr>
        <w:pStyle w:val="Heading1"/>
      </w:pPr>
      <w:r>
        <w:t xml:space="preserve">Culinary Excellence and Cultural Fusion: A Book Report on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Culinary Excellence: A Comprehensive Book Report on "Chef" Set in Beijing, China</dc:title>
  <dc:creator/>
  <cp:keywords/>
  <dcterms:created xsi:type="dcterms:W3CDTF">2026-07-29T07:54:02Z</dcterms:created>
  <dcterms:modified xsi:type="dcterms:W3CDTF">2026-07-29T07:54:02Z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