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p>
    <w:bookmarkStart w:id="27" w:name="book-report-on-chef"/>
    <w:p>
      <w:pPr>
        <w:pStyle w:val="Heading1"/>
      </w:pPr>
      <w:r>
        <w:t xml:space="preserve">Book Report on "Chef"</w:t>
      </w:r>
    </w:p>
    <w:p>
      <w:pPr>
        <w:pStyle w:val="FirstParagraph"/>
      </w:pPr>
      <w:r>
        <w:rPr>
          <w:bCs/>
          <w:b/>
        </w:rPr>
        <w:t xml:space="preserve">Title:</w:t>
      </w:r>
      <w:r>
        <w:br/>
      </w:r>
      <w:r>
        <w:t xml:space="preserve">Chef</w:t>
      </w:r>
      <w:r>
        <w:br/>
      </w:r>
      <w:r>
        <w:rPr>
          <w:bCs/>
          <w:b/>
        </w:rPr>
        <w:t xml:space="preserve">Average Rating:</w:t>
      </w:r>
      <w:r>
        <w:br/>
      </w:r>
      <w:r>
        <w:t xml:space="preserve">4.2 Stars (Goodreads)</w:t>
      </w:r>
      <w:r>
        <w:br/>
      </w:r>
      <w:r>
        <w:rPr>
          <w:bCs/>
          <w:b/>
        </w:rPr>
        <w:t xml:space="preserve">Cultural Context for Analysis:</w:t>
      </w:r>
      <w:r>
        <w:br/>
      </w:r>
      <w:r>
        <w:t xml:space="preserve">Shanghai, China</w:t>
      </w:r>
    </w:p>
    <w:bookmarkStart w:id="20" w:name="i.-introduction"/>
    <w:p>
      <w:pPr>
        <w:pStyle w:val="Heading2"/>
      </w:pPr>
      <w:r>
        <w:t xml:space="preserve">I. Introduction</w:t>
      </w:r>
    </w:p>
    <w:p>
      <w:pPr>
        <w:pStyle w:val="FirstParagraph"/>
      </w:pPr>
      <w:r>
        <w:t xml:space="preserve">The culinary world has long served as a metaphor for life’s complexities, and among the most poignant explorations of this theme is the graphic novel</w:t>
      </w:r>
      <w:r>
        <w:t xml:space="preserve"> </w:t>
      </w:r>
      <w:r>
        <w:rPr>
          <w:iCs/>
          <w:i/>
        </w:rPr>
        <w:t xml:space="preserve">Chef</w:t>
      </w:r>
      <w:r>
        <w:t xml:space="preserve">. While not exclusively tied to any single nation's gastronomic history in its broadest strokes,</w:t>
      </w:r>
      <w:r>
        <w:t xml:space="preserve"> </w:t>
      </w:r>
      <w:r>
        <w:rPr>
          <w:iCs/>
          <w:i/>
        </w:rPr>
        <w:t xml:space="preserve">Chef</w:t>
      </w:r>
      <w:r>
        <w:t xml:space="preserve"> </w:t>
      </w:r>
      <w:r>
        <w:t xml:space="preserve">offers a universal narrative about passion, discipline, and the human spirit that resonates deeply across cultural borders. This report examines the core themes of</w:t>
      </w:r>
      <w:r>
        <w:t xml:space="preserve"> </w:t>
      </w:r>
      <w:r>
        <w:rPr>
          <w:iCs/>
          <w:i/>
        </w:rPr>
        <w:t xml:space="preserve">Chef</w:t>
      </w:r>
      <w:r>
        <w:t xml:space="preserve">, analyzing how its portrayal of culinary dedication aligns with the evolving food culture in Shanghai, China. In a city where traditional Chinese flavors meet modern global influences, understanding the philosophy behind</w:t>
      </w:r>
      <w:r>
        <w:t xml:space="preserve"> </w:t>
      </w:r>
      <w:r>
        <w:rPr>
          <w:iCs/>
          <w:i/>
        </w:rPr>
        <w:t xml:space="preserve">Chef</w:t>
      </w:r>
      <w:r>
        <w:t xml:space="preserve"> </w:t>
      </w:r>
      <w:r>
        <w:t xml:space="preserve">provides valuable insights into both artistry and entrepreneurship within the dynamic dining scene of Shanghai.</w:t>
      </w:r>
    </w:p>
    <w:bookmarkEnd w:id="20"/>
    <w:bookmarkStart w:id="21" w:name="ii.-summary-and-core-themes"/>
    <w:p>
      <w:pPr>
        <w:pStyle w:val="Heading2"/>
      </w:pPr>
      <w:r>
        <w:t xml:space="preserve">II. Summary and Core Themes</w:t>
      </w:r>
    </w:p>
    <w:p>
      <w:pPr>
        <w:pStyle w:val="FirstParagraph"/>
      </w:pPr>
      <w:r>
        <w:rPr>
          <w:bCs/>
          <w:b/>
        </w:rPr>
        <w:t xml:space="preserve">The Burden of Excellence:</w:t>
      </w:r>
      <w:r>
        <w:t xml:space="preserve"> </w:t>
      </w:r>
      <w:r>
        <w:t xml:space="preserve">The relentless pursuit of perfection often leads to personal sacrifice.</w:t>
      </w:r>
    </w:p>
    <w:p>
      <w:pPr>
        <w:pStyle w:val="BodyText"/>
      </w:pPr>
      <w:r>
        <w:rPr>
          <w:bCs/>
          <w:b/>
        </w:rPr>
        <w:t xml:space="preserve">Simplicity vs. Complexity:</w:t>
      </w:r>
      <w:r>
        <w:t xml:space="preserve"> </w:t>
      </w:r>
      <w:r>
        <w:t xml:space="preserve">True mastery lies in simplifying flavors rather than overcomplicating them.</w:t>
      </w:r>
    </w:p>
    <w:p>
      <w:pPr>
        <w:pStyle w:val="BodyText"/>
      </w:pPr>
      <w:r>
        <w:rPr>
          <w:bCs/>
          <w:b/>
        </w:rPr>
        <w:t xml:space="preserve">Cultural Authenticity:</w:t>
      </w:r>
      <w:r>
        <w:t xml:space="preserve"> </w:t>
      </w:r>
      <w:r>
        <w:t xml:space="preserve">Respecting the origins of ingredients and traditions is paramount.</w:t>
      </w:r>
    </w:p>
    <w:p>
      <w:pPr>
        <w:pStyle w:val="BodyText"/>
      </w:pPr>
      <w:r>
        <w:t xml:space="preserve">These themes are particularly relevant when considering the rapid modernization of Shanghai’s culinary landscape, where young chefs struggle to balance tradition with innovation.</w:t>
      </w:r>
    </w:p>
    <w:bookmarkEnd w:id="21"/>
    <w:bookmarkStart w:id="25" w:name="Xc7ded606b0f1b336335c69864357a2e9cd8946c"/>
    <w:p>
      <w:pPr>
        <w:pStyle w:val="Heading2"/>
      </w:pPr>
      <w:r>
        <w:t xml:space="preserve">II. Contextual Analysis: Chef in Shanghai, China</w:t>
      </w:r>
    </w:p>
    <w:p>
      <w:pPr>
        <w:pStyle w:val="FirstParagraph"/>
      </w:pPr>
      <w:r>
        <w:t xml:space="preserve">Shanghai stands as one of Asia’s most vibrant food capitals. Known historically for its Huaiyang and Shanghainese cuisines—characterized by sweetness, color, and texture—the city has transformed into a melting pot of international gastronomy. From French bistros in the Former French Concession to high-end Japanese sushi counters in Lujiazui, Shanghai offers an unprecedented diversity of dining experiences. However, amidst this global influx, the lessons from</w:t>
      </w:r>
      <w:r>
        <w:t xml:space="preserve"> </w:t>
      </w:r>
      <w:r>
        <w:rPr>
          <w:iCs/>
          <w:i/>
        </w:rPr>
        <w:t xml:space="preserve">Chef</w:t>
      </w:r>
      <w:r>
        <w:t xml:space="preserve"> </w:t>
      </w:r>
      <w:r>
        <w:t xml:space="preserve">remain critical for local practitioners and consumers alike.</w:t>
      </w:r>
    </w:p>
    <w:bookmarkStart w:id="22" w:name="X805618383bb0c508c8dbf59d79f39be4a95be4e"/>
    <w:p>
      <w:pPr>
        <w:pStyle w:val="Heading3"/>
      </w:pPr>
      <w:r>
        <w:t xml:space="preserve">A. The Rise of Artisanal Cooking in Shanghai</w:t>
      </w:r>
    </w:p>
    <w:p>
      <w:pPr>
        <w:pStyle w:val="FirstParagraph"/>
      </w:pPr>
      <w:r>
        <w:t xml:space="preserve">In recent years, there has been a noticeable shift among Shanghai’s younger generation toward artisanal cooking methods inspired by Western techniques while retaining Chinese soul dishes. Young chefs are increasingly influenced by the ethos presented in</w:t>
      </w:r>
      <w:r>
        <w:t xml:space="preserve"> </w:t>
      </w:r>
      <w:r>
        <w:rPr>
          <w:iCs/>
          <w:i/>
        </w:rPr>
        <w:t xml:space="preserve">Chef</w:t>
      </w:r>
      <w:r>
        <w:t xml:space="preserve">: treating food not merely as sustenance but as an art form requiring emotional investment. For instance, many popular eateries in Jing’an and Huangpu districts now emphasize farm-to-table concepts, mirroring the respect for ingredient provenance seen throughout the narrative.</w:t>
      </w:r>
      <w:r>
        <w:t xml:space="preserve"> </w:t>
      </w:r>
      <w:r>
        <w:t xml:space="preserve">Moreover, the concept of "omakase-style" service—where diners trust the chef entirely—is gaining traction among Shanghai’s affluent demographic who view dining out as an immersive experience rather than just a meal. This trend reflects the humility and expertise celebrated in</w:t>
      </w:r>
      <w:r>
        <w:t xml:space="preserve"> </w:t>
      </w:r>
      <w:r>
        <w:rPr>
          <w:iCs/>
          <w:i/>
        </w:rPr>
        <w:t xml:space="preserve">Chef</w:t>
      </w:r>
      <w:r>
        <w:t xml:space="preserve">, where trust between cook and customer forms the foundation of great cuisine.</w:t>
      </w:r>
    </w:p>
    <w:bookmarkEnd w:id="22"/>
    <w:bookmarkStart w:id="23" w:name="b.-balancing-tradition-with-innovation"/>
    <w:p>
      <w:pPr>
        <w:pStyle w:val="Heading3"/>
      </w:pPr>
      <w:r>
        <w:t xml:space="preserve">B. Balancing Tradition with Innovation</w:t>
      </w:r>
    </w:p>
    <w:p>
      <w:pPr>
        <w:pStyle w:val="FirstParagraph"/>
      </w:pPr>
      <w:r>
        <w:t xml:space="preserve">One challenge facing Shanghai’s culinary industry is maintaining cultural authenticity amidst globalization. Many traditional Shanghainese recipes require time-intensive processes that modern fast-paced lifestyles rarely accommodate. Here, the philosophy of</w:t>
      </w:r>
      <w:r>
        <w:t xml:space="preserve"> </w:t>
      </w:r>
      <w:r>
        <w:rPr>
          <w:iCs/>
          <w:i/>
        </w:rPr>
        <w:t xml:space="preserve">Chef</w:t>
      </w:r>
      <w:r>
        <w:t xml:space="preserve"> </w:t>
      </w:r>
      <w:r>
        <w:t xml:space="preserve">becomes instructive: simplification does not mean dilution—it means focusing on what truly matters. Successful establishments in Shanghai often succeed by stripping away unnecessary embellishments and highlighting core flavors rooted in local heritage, such as using fresh river fish or seasonal vegetables sourced from nearby provinces like Zhejiang and Jiangsu.</w:t>
      </w:r>
      <w:r>
        <w:t xml:space="preserve"> </w:t>
      </w:r>
      <w:r>
        <w:t xml:space="preserve">Additionally, the narrative highlights how chefs must navigate economic pressures without compromising quality—a dilemma familiar to restaurateurs operating in expensive districts like Xuhui. By adopting sustainable practices and efficient workflows inspired by</w:t>
      </w:r>
      <w:r>
        <w:t xml:space="preserve"> </w:t>
      </w:r>
      <w:r>
        <w:rPr>
          <w:iCs/>
          <w:i/>
        </w:rPr>
        <w:t xml:space="preserve">Chef</w:t>
      </w:r>
      <w:r>
        <w:t xml:space="preserve">, these businesses can maintain profitability while upholding high standards expected by discerning patrons.</w:t>
      </w:r>
    </w:p>
    <w:bookmarkEnd w:id="23"/>
    <w:bookmarkStart w:id="24" w:name="c.-education-and-mentorship"/>
    <w:p>
      <w:pPr>
        <w:pStyle w:val="Heading3"/>
      </w:pPr>
      <w:r>
        <w:t xml:space="preserve">C. Education and Mentorship</w:t>
      </w:r>
    </w:p>
    <w:p>
      <w:pPr>
        <w:pStyle w:val="FirstParagraph"/>
      </w:pPr>
      <w:r>
        <w:t xml:space="preserve">Another significant takeaway from</w:t>
      </w:r>
      <w:r>
        <w:t xml:space="preserve"> </w:t>
      </w:r>
      <w:r>
        <w:rPr>
          <w:iCs/>
          <w:i/>
        </w:rPr>
        <w:t xml:space="preserve">Chef</w:t>
      </w:r>
      <w:r>
        <w:t xml:space="preserve"> </w:t>
      </w:r>
      <w:r>
        <w:t xml:space="preserve">is the importance of mentorship in developing talent. In Shanghai, culinary schools play a crucial role in shaping future professionals who understand both domestic traditions and international trends. Programs at institutions such as New York University Shanghai or local vocational academies often incorporate case studies based on renowned chefs’ journeys—similar to those depicted in our subject text—to inspire students to pursue excellence with integrity.</w:t>
      </w:r>
      <w:r>
        <w:t xml:space="preserve"> </w:t>
      </w:r>
      <w:r>
        <w:t xml:space="preserve">Furthermore, the collaborative spirit emphasized in</w:t>
      </w:r>
      <w:r>
        <w:t xml:space="preserve"> </w:t>
      </w:r>
      <w:r>
        <w:rPr>
          <w:iCs/>
          <w:i/>
        </w:rPr>
        <w:t xml:space="preserve">Chef</w:t>
      </w:r>
      <w:r>
        <w:t xml:space="preserve"> </w:t>
      </w:r>
      <w:r>
        <w:t xml:space="preserve">encourages knowledge sharing among peers. Monthly food festivals hosted across Shanghai facilitate networking opportunities where aspiring cooks learn directly from experienced masters, fostering a community-driven approach to innovation rather than isolated competition.</w:t>
      </w:r>
    </w:p>
    <w:bookmarkEnd w:id="24"/>
    <w:bookmarkEnd w:id="25"/>
    <w:bookmarkStart w:id="26" w:name="iv.-conclusion"/>
    <w:p>
      <w:pPr>
        <w:pStyle w:val="Heading2"/>
      </w:pPr>
      <w:r>
        <w:t xml:space="preserve">IV. Conclusion</w:t>
      </w:r>
    </w:p>
    <w:p>
      <w:pPr>
        <w:pStyle w:val="FirstParagraph"/>
      </w:pPr>
      <w:r>
        <w:t xml:space="preserve">In conclusion,</w:t>
      </w:r>
      <w:r>
        <w:t xml:space="preserve"> </w:t>
      </w:r>
      <w:r>
        <w:rPr>
          <w:iCs/>
          <w:i/>
        </w:rPr>
        <w:t xml:space="preserve">Chef</w:t>
      </w:r>
      <w:r>
        <w:t xml:space="preserve"> </w:t>
      </w:r>
      <w:r>
        <w:t xml:space="preserve">serves as more than just entertainment; it acts as a mirror reflecting the deeper values underlying successful culinary endeavors worldwide—including within the bustling metropolis of Shanghai, China. Its emphasis on dedication, simplicity, authenticity resonates strongly with contemporary shifts toward conscious consumption and elevated dining experiences favored by locals and tourists alike.</w:t>
      </w:r>
      <w:r>
        <w:t xml:space="preserve"> </w:t>
      </w:r>
      <w:r>
        <w:t xml:space="preserve">As Shanghai continues evolving into a premier global gastronomic destination, embracing principles outlined in</w:t>
      </w:r>
      <w:r>
        <w:t xml:space="preserve"> </w:t>
      </w:r>
      <w:r>
        <w:rPr>
          <w:iCs/>
          <w:i/>
        </w:rPr>
        <w:t xml:space="preserve">Chef</w:t>
      </w:r>
      <w:r>
        <w:t xml:space="preserve"> </w:t>
      </w:r>
      <w:r>
        <w:t xml:space="preserve">will help ensure that progress doesn’t come at the expense of identity. Whether through honoring ancestral techniques or experimenting boldly with new ideas, every chef operating within this region carries forward a legacy shaped by countless predecessors—much like our titular character who reminds us why we cook: because food connects us all.</w:t>
      </w:r>
    </w:p>
    <w:p>
      <w:pPr>
        <w:pStyle w:val="BodyText"/>
      </w:pPr>
      <w:r>
        <w:rPr>
          <w:bCs/>
          <w:b/>
        </w:rPr>
        <w:t xml:space="preserve">Final Thought for Readers in Shanghai:</w:t>
      </w:r>
      <w:r>
        <w:br/>
      </w:r>
      <w:r>
        <w:t xml:space="preserve">Next time you dine at a trendy spot near The Bund or explore hidden alleys in Tianzifang, remember the unseen efforts behind each plate. Let</w:t>
      </w:r>
      <w:r>
        <w:t xml:space="preserve"> </w:t>
      </w:r>
      <w:r>
        <w:rPr>
          <w:iCs/>
          <w:i/>
        </w:rPr>
        <w:t xml:space="preserve">Chef</w:t>
      </w:r>
      <w:r>
        <w:t xml:space="preserve"> </w:t>
      </w:r>
      <w:r>
        <w:t xml:space="preserve">inspire appreciation not only for taste but also for the stories told through every bite crafted by hands dedicated to their craft.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dc:title>
  <dc:creator/>
  <dc:language>en</dc:language>
  <cp:keywords/>
  <dcterms:created xsi:type="dcterms:W3CDTF">2026-07-29T07:17:32Z</dcterms:created>
  <dcterms:modified xsi:type="dcterms:W3CDTF">2026-07-29T07:17:32Z</dcterms:modified>
</cp:coreProperties>
</file>

<file path=docProps/custom.xml><?xml version="1.0" encoding="utf-8"?>
<Properties xmlns="http://schemas.openxmlformats.org/officeDocument/2006/custom-properties" xmlns:vt="http://schemas.openxmlformats.org/officeDocument/2006/docPropsVTypes"/>
</file>